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C46" w:rsidRPr="004958DB" w:rsidRDefault="00D64C46" w:rsidP="00D64C46">
      <w:pPr>
        <w:spacing w:line="360" w:lineRule="auto"/>
        <w:ind w:firstLine="420"/>
        <w:rPr>
          <w:rFonts w:asciiTheme="minorEastAsia" w:hAnsiTheme="minorEastAsia"/>
          <w:sz w:val="24"/>
          <w:szCs w:val="24"/>
        </w:rPr>
      </w:pPr>
      <w:r w:rsidRPr="004958DB">
        <w:rPr>
          <w:rFonts w:asciiTheme="minorEastAsia" w:hAnsiTheme="minorEastAsia" w:hint="eastAsia"/>
          <w:b/>
          <w:spacing w:val="58"/>
          <w:sz w:val="24"/>
          <w:szCs w:val="24"/>
        </w:rPr>
        <w:t>项目名称</w:t>
      </w:r>
      <w:r w:rsidRPr="004958DB">
        <w:rPr>
          <w:rFonts w:asciiTheme="minorEastAsia" w:hAnsiTheme="minorEastAsia" w:hint="eastAsia"/>
          <w:sz w:val="24"/>
          <w:szCs w:val="24"/>
        </w:rPr>
        <w:t>：生物酶制剂在液体洗涤剂中的结构研究与应用</w:t>
      </w:r>
    </w:p>
    <w:p w:rsidR="00D64C46" w:rsidRPr="004958DB" w:rsidRDefault="00D64C46" w:rsidP="00D64C46">
      <w:pPr>
        <w:spacing w:line="360" w:lineRule="auto"/>
        <w:ind w:firstLine="420"/>
        <w:rPr>
          <w:rFonts w:asciiTheme="minorEastAsia" w:hAnsiTheme="minorEastAsia"/>
          <w:sz w:val="24"/>
          <w:szCs w:val="24"/>
        </w:rPr>
      </w:pPr>
      <w:r w:rsidRPr="004958DB">
        <w:rPr>
          <w:rFonts w:asciiTheme="minorEastAsia" w:hAnsiTheme="minorEastAsia" w:hint="eastAsia"/>
          <w:b/>
          <w:spacing w:val="24"/>
          <w:sz w:val="24"/>
          <w:szCs w:val="24"/>
        </w:rPr>
        <w:t>主要完成人</w:t>
      </w:r>
      <w:r w:rsidRPr="004958DB">
        <w:rPr>
          <w:rFonts w:asciiTheme="minorEastAsia" w:hAnsiTheme="minorEastAsia" w:hint="eastAsia"/>
          <w:sz w:val="24"/>
          <w:szCs w:val="24"/>
        </w:rPr>
        <w:t>：张利萍、刘玉焕、邱振名、</w:t>
      </w:r>
      <w:r>
        <w:rPr>
          <w:rFonts w:asciiTheme="minorEastAsia" w:hAnsiTheme="minorEastAsia" w:hint="eastAsia"/>
          <w:sz w:val="24"/>
          <w:szCs w:val="24"/>
        </w:rPr>
        <w:t>黄亮、刘佳乐、</w:t>
      </w:r>
      <w:r w:rsidRPr="004958DB">
        <w:rPr>
          <w:rFonts w:asciiTheme="minorEastAsia" w:hAnsiTheme="minorEastAsia" w:hint="eastAsia"/>
          <w:sz w:val="24"/>
          <w:szCs w:val="24"/>
        </w:rPr>
        <w:t>鹿桂乾、孙宜恒、陈玉娥、江丹</w:t>
      </w:r>
    </w:p>
    <w:p w:rsidR="00D64C46" w:rsidRPr="004958DB" w:rsidRDefault="00D64C46" w:rsidP="00D64C46">
      <w:pPr>
        <w:spacing w:line="360" w:lineRule="auto"/>
        <w:ind w:firstLine="420"/>
        <w:rPr>
          <w:rFonts w:asciiTheme="minorEastAsia" w:hAnsiTheme="minorEastAsia"/>
          <w:sz w:val="24"/>
          <w:szCs w:val="24"/>
        </w:rPr>
      </w:pPr>
      <w:r>
        <w:rPr>
          <w:rFonts w:asciiTheme="minorEastAsia" w:hAnsiTheme="minorEastAsia" w:hint="eastAsia"/>
          <w:b/>
          <w:sz w:val="24"/>
          <w:szCs w:val="24"/>
        </w:rPr>
        <w:t>主要</w:t>
      </w:r>
      <w:r w:rsidRPr="004958DB">
        <w:rPr>
          <w:rFonts w:asciiTheme="minorEastAsia" w:hAnsiTheme="minorEastAsia" w:hint="eastAsia"/>
          <w:b/>
          <w:sz w:val="24"/>
          <w:szCs w:val="24"/>
        </w:rPr>
        <w:t>完成单位</w:t>
      </w:r>
      <w:r w:rsidRPr="004958DB">
        <w:rPr>
          <w:rFonts w:asciiTheme="minorEastAsia" w:hAnsiTheme="minorEastAsia" w:hint="eastAsia"/>
          <w:sz w:val="24"/>
          <w:szCs w:val="24"/>
        </w:rPr>
        <w:t>：</w:t>
      </w:r>
      <w:r>
        <w:rPr>
          <w:rFonts w:asciiTheme="minorEastAsia" w:hAnsiTheme="minorEastAsia" w:hint="eastAsia"/>
          <w:sz w:val="24"/>
          <w:szCs w:val="24"/>
        </w:rPr>
        <w:t>广州立白企业集团有限公司、中山大学</w:t>
      </w:r>
    </w:p>
    <w:p w:rsidR="00D64C46" w:rsidRPr="004958DB" w:rsidRDefault="00D64C46" w:rsidP="00D64C46">
      <w:pPr>
        <w:spacing w:line="360" w:lineRule="auto"/>
        <w:ind w:firstLineChars="117" w:firstLine="418"/>
        <w:rPr>
          <w:rFonts w:asciiTheme="minorEastAsia" w:hAnsiTheme="minorEastAsia"/>
          <w:sz w:val="24"/>
          <w:szCs w:val="24"/>
        </w:rPr>
      </w:pPr>
      <w:r w:rsidRPr="004958DB">
        <w:rPr>
          <w:rFonts w:asciiTheme="minorEastAsia" w:hAnsiTheme="minorEastAsia" w:hint="eastAsia"/>
          <w:b/>
          <w:spacing w:val="58"/>
          <w:sz w:val="24"/>
          <w:szCs w:val="24"/>
        </w:rPr>
        <w:t>项目简介</w:t>
      </w:r>
      <w:r w:rsidRPr="004958DB">
        <w:rPr>
          <w:rFonts w:asciiTheme="minorEastAsia" w:hAnsiTheme="minorEastAsia" w:hint="eastAsia"/>
          <w:sz w:val="24"/>
          <w:szCs w:val="24"/>
        </w:rPr>
        <w:t>：</w:t>
      </w:r>
    </w:p>
    <w:p w:rsidR="00D64C46" w:rsidRPr="004958DB" w:rsidRDefault="00D64C46" w:rsidP="00D64C46">
      <w:pPr>
        <w:spacing w:line="360" w:lineRule="auto"/>
        <w:ind w:firstLine="420"/>
        <w:rPr>
          <w:rFonts w:asciiTheme="minorEastAsia" w:hAnsiTheme="minorEastAsia"/>
          <w:sz w:val="24"/>
          <w:szCs w:val="24"/>
        </w:rPr>
      </w:pPr>
      <w:r w:rsidRPr="004958DB">
        <w:rPr>
          <w:rFonts w:asciiTheme="minorEastAsia" w:hAnsiTheme="minorEastAsia" w:hint="eastAsia"/>
          <w:sz w:val="24"/>
          <w:szCs w:val="24"/>
        </w:rPr>
        <w:t>通过不改变酶的主要结构，而是对蛋白质的结构进行部分的修饰，寻找合适的稳定剂和明确影响酶在洗涤剂溶液中的结构稳定性的因素，从而明确进行配方优化的方法，建立快速酶活力或者稳定性的测试方法，应用到高通量的配方筛选中。根据国标去污力的测试方法，通过三种污布的洗涤去污测试，开发性能优良、易于生产的液体洗涤产品，改良配方中水含量从目前的60%上升到70%以上。产品室温存放2年或者37摄氏度存放8周后，剩余酶活力为</w:t>
      </w:r>
      <w:proofErr w:type="gramStart"/>
      <w:r w:rsidRPr="004958DB">
        <w:rPr>
          <w:rFonts w:asciiTheme="minorEastAsia" w:hAnsiTheme="minorEastAsia" w:hint="eastAsia"/>
          <w:sz w:val="24"/>
          <w:szCs w:val="24"/>
        </w:rPr>
        <w:t>起始值</w:t>
      </w:r>
      <w:proofErr w:type="gramEnd"/>
      <w:r w:rsidRPr="004958DB">
        <w:rPr>
          <w:rFonts w:asciiTheme="minorEastAsia" w:hAnsiTheme="minorEastAsia" w:hint="eastAsia"/>
          <w:sz w:val="24"/>
          <w:szCs w:val="24"/>
        </w:rPr>
        <w:t>的50%以上。</w:t>
      </w:r>
    </w:p>
    <w:p w:rsidR="00D64C46" w:rsidRPr="004958DB" w:rsidRDefault="00D64C46" w:rsidP="00D64C46">
      <w:pPr>
        <w:spacing w:line="360" w:lineRule="auto"/>
        <w:ind w:firstLine="420"/>
        <w:rPr>
          <w:rFonts w:asciiTheme="minorEastAsia" w:hAnsiTheme="minorEastAsia"/>
          <w:sz w:val="24"/>
          <w:szCs w:val="24"/>
        </w:rPr>
      </w:pPr>
      <w:r w:rsidRPr="004958DB">
        <w:rPr>
          <w:rFonts w:asciiTheme="minorEastAsia" w:hAnsiTheme="minorEastAsia" w:hint="eastAsia"/>
          <w:sz w:val="24"/>
          <w:szCs w:val="24"/>
        </w:rPr>
        <w:t>本项目成功研究并开发了立</w:t>
      </w:r>
      <w:proofErr w:type="gramStart"/>
      <w:r w:rsidRPr="004958DB">
        <w:rPr>
          <w:rFonts w:asciiTheme="minorEastAsia" w:hAnsiTheme="minorEastAsia" w:hint="eastAsia"/>
          <w:sz w:val="24"/>
          <w:szCs w:val="24"/>
        </w:rPr>
        <w:t>白全效</w:t>
      </w:r>
      <w:proofErr w:type="gramEnd"/>
      <w:r w:rsidRPr="004958DB">
        <w:rPr>
          <w:rFonts w:asciiTheme="minorEastAsia" w:hAnsiTheme="minorEastAsia" w:hint="eastAsia"/>
          <w:sz w:val="24"/>
          <w:szCs w:val="24"/>
        </w:rPr>
        <w:t>护理洗衣液。本项目产业化状况良好，自上市以来此款产品受到消费者的不断好评，销售业绩也稳中有升，帮助立白洗衣液的市场份额不断提升，新产品的推出也提升了公司的形象和立白产品的市场定位。</w:t>
      </w:r>
    </w:p>
    <w:p w:rsidR="00A61B2A" w:rsidRPr="00D64C46" w:rsidRDefault="00A61B2A"/>
    <w:sectPr w:rsidR="00A61B2A" w:rsidRPr="00D64C46" w:rsidSect="00A61B2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64C46"/>
    <w:rsid w:val="00655B73"/>
    <w:rsid w:val="00667B8A"/>
    <w:rsid w:val="0070449F"/>
    <w:rsid w:val="00987CBE"/>
    <w:rsid w:val="00A43069"/>
    <w:rsid w:val="00A61B2A"/>
    <w:rsid w:val="00B16330"/>
    <w:rsid w:val="00D421BF"/>
    <w:rsid w:val="00D442A0"/>
    <w:rsid w:val="00D64C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C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355</Characters>
  <Application>Microsoft Office Word</Application>
  <DocSecurity>0</DocSecurity>
  <Lines>2</Lines>
  <Paragraphs>1</Paragraphs>
  <ScaleCrop>false</ScaleCrop>
  <Company>微软中国</Company>
  <LinksUpToDate>false</LinksUpToDate>
  <CharactersWithSpaces>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2016-06-03T06:41:00Z</dcterms:created>
  <dcterms:modified xsi:type="dcterms:W3CDTF">2016-06-03T06:41:00Z</dcterms:modified>
</cp:coreProperties>
</file>