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4CA" w:rsidRPr="00A72E2F" w:rsidRDefault="007A74CA" w:rsidP="007A74CA">
      <w:pPr>
        <w:spacing w:line="360" w:lineRule="auto"/>
        <w:ind w:firstLineChars="150" w:firstLine="361"/>
        <w:jc w:val="center"/>
        <w:rPr>
          <w:rFonts w:ascii="宋体" w:hAnsi="宋体"/>
          <w:b/>
          <w:sz w:val="24"/>
        </w:rPr>
      </w:pPr>
      <w:r w:rsidRPr="00A72E2F">
        <w:rPr>
          <w:rFonts w:ascii="宋体" w:hAnsi="宋体" w:hint="eastAsia"/>
          <w:b/>
          <w:sz w:val="24"/>
        </w:rPr>
        <w:t>5010计划项目立项评审指标体系</w:t>
      </w:r>
    </w:p>
    <w:tbl>
      <w:tblPr>
        <w:tblW w:w="6840" w:type="dxa"/>
        <w:jc w:val="center"/>
        <w:tblInd w:w="288" w:type="dxa"/>
        <w:tblLook w:val="0000"/>
      </w:tblPr>
      <w:tblGrid>
        <w:gridCol w:w="6840"/>
      </w:tblGrid>
      <w:tr w:rsidR="00E46BD9" w:rsidRPr="00A72E2F" w:rsidTr="00E46BD9">
        <w:trPr>
          <w:trHeight w:val="577"/>
          <w:jc w:val="center"/>
        </w:trPr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BD9" w:rsidRPr="00A72E2F" w:rsidRDefault="00E46BD9" w:rsidP="000248F5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 w:rsidRPr="00A72E2F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评 议 内 容</w:t>
            </w:r>
          </w:p>
        </w:tc>
      </w:tr>
      <w:tr w:rsidR="00E46BD9" w:rsidRPr="00A72E2F" w:rsidTr="00E46BD9">
        <w:trPr>
          <w:trHeight w:val="458"/>
          <w:jc w:val="center"/>
        </w:trPr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BD9" w:rsidRPr="00A72E2F" w:rsidRDefault="00E46BD9" w:rsidP="000248F5">
            <w:pPr>
              <w:widowControl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  <w:r w:rsidRPr="00A72E2F">
              <w:rPr>
                <w:rFonts w:ascii="宋体" w:hAnsi="宋体" w:cs="宋体" w:hint="eastAsia"/>
                <w:bCs/>
                <w:kern w:val="0"/>
                <w:sz w:val="24"/>
              </w:rPr>
              <w:t>1、研究项目属于临床研究</w:t>
            </w:r>
          </w:p>
        </w:tc>
      </w:tr>
      <w:tr w:rsidR="00E46BD9" w:rsidRPr="00A72E2F" w:rsidTr="00E46BD9">
        <w:trPr>
          <w:trHeight w:val="542"/>
          <w:jc w:val="center"/>
        </w:trPr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BD9" w:rsidRPr="00A72E2F" w:rsidRDefault="00E46BD9" w:rsidP="000248F5">
            <w:pPr>
              <w:widowControl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  <w:r w:rsidRPr="00A72E2F">
              <w:rPr>
                <w:rFonts w:ascii="宋体" w:hAnsi="宋体" w:cs="宋体" w:hint="eastAsia"/>
                <w:bCs/>
                <w:kern w:val="0"/>
                <w:sz w:val="24"/>
              </w:rPr>
              <w:t>2、研究项目具有先进性和临床意义</w:t>
            </w:r>
          </w:p>
        </w:tc>
      </w:tr>
      <w:tr w:rsidR="00E46BD9" w:rsidRPr="00A72E2F" w:rsidTr="00E46BD9">
        <w:trPr>
          <w:trHeight w:val="385"/>
          <w:jc w:val="center"/>
        </w:trPr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BD9" w:rsidRPr="00A72E2F" w:rsidRDefault="00E46BD9" w:rsidP="000248F5">
            <w:pPr>
              <w:widowControl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  <w:r w:rsidRPr="00A72E2F">
              <w:rPr>
                <w:rFonts w:ascii="宋体" w:hAnsi="宋体" w:cs="宋体" w:hint="eastAsia"/>
                <w:bCs/>
                <w:kern w:val="0"/>
                <w:sz w:val="24"/>
              </w:rPr>
              <w:t>3、研究目标明确</w:t>
            </w:r>
          </w:p>
        </w:tc>
      </w:tr>
      <w:tr w:rsidR="00E46BD9" w:rsidRPr="00A72E2F" w:rsidTr="00E46BD9">
        <w:trPr>
          <w:trHeight w:val="576"/>
          <w:jc w:val="center"/>
        </w:trPr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BD9" w:rsidRPr="00A72E2F" w:rsidRDefault="00E46BD9" w:rsidP="000248F5">
            <w:pPr>
              <w:widowControl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  <w:r w:rsidRPr="00A72E2F">
              <w:rPr>
                <w:rFonts w:ascii="宋体" w:hAnsi="宋体" w:cs="宋体" w:hint="eastAsia"/>
                <w:bCs/>
                <w:kern w:val="0"/>
                <w:sz w:val="24"/>
              </w:rPr>
              <w:t>4、研究方案可以实现研究目标</w:t>
            </w:r>
          </w:p>
        </w:tc>
      </w:tr>
      <w:tr w:rsidR="00E46BD9" w:rsidRPr="00A72E2F" w:rsidTr="00E46BD9">
        <w:trPr>
          <w:trHeight w:val="458"/>
          <w:jc w:val="center"/>
        </w:trPr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BD9" w:rsidRPr="00A72E2F" w:rsidRDefault="00E46BD9" w:rsidP="000248F5">
            <w:pPr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  <w:r w:rsidRPr="00A72E2F">
              <w:rPr>
                <w:rFonts w:ascii="宋体" w:hAnsi="宋体" w:cs="宋体" w:hint="eastAsia"/>
                <w:bCs/>
                <w:kern w:val="0"/>
                <w:sz w:val="24"/>
              </w:rPr>
              <w:t>5、研究设计合理，有研究价值</w:t>
            </w:r>
          </w:p>
        </w:tc>
      </w:tr>
      <w:tr w:rsidR="00E46BD9" w:rsidRPr="00A72E2F" w:rsidTr="00E46BD9">
        <w:trPr>
          <w:trHeight w:val="458"/>
          <w:jc w:val="center"/>
        </w:trPr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BD9" w:rsidRPr="00A72E2F" w:rsidRDefault="00E46BD9" w:rsidP="000248F5">
            <w:pPr>
              <w:widowControl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  <w:r w:rsidRPr="00A72E2F">
              <w:rPr>
                <w:rFonts w:ascii="宋体" w:hAnsi="宋体" w:cs="宋体" w:hint="eastAsia"/>
                <w:bCs/>
                <w:kern w:val="0"/>
                <w:sz w:val="24"/>
              </w:rPr>
              <w:t>6、研究的技术路线合理、可行、规范</w:t>
            </w:r>
          </w:p>
        </w:tc>
      </w:tr>
      <w:tr w:rsidR="00E46BD9" w:rsidRPr="00A72E2F" w:rsidTr="00E46BD9">
        <w:trPr>
          <w:trHeight w:val="458"/>
          <w:jc w:val="center"/>
        </w:trPr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BD9" w:rsidRPr="00A72E2F" w:rsidRDefault="00E46BD9" w:rsidP="000248F5">
            <w:pPr>
              <w:widowControl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  <w:r w:rsidRPr="00A72E2F">
              <w:rPr>
                <w:rFonts w:ascii="宋体" w:hAnsi="宋体" w:cs="宋体" w:hint="eastAsia"/>
                <w:bCs/>
                <w:kern w:val="0"/>
                <w:sz w:val="24"/>
              </w:rPr>
              <w:t>7、研究方案的设计属于前瞻性研究设计</w:t>
            </w:r>
          </w:p>
        </w:tc>
      </w:tr>
      <w:tr w:rsidR="00E46BD9" w:rsidRPr="00A72E2F" w:rsidTr="00E46BD9">
        <w:trPr>
          <w:trHeight w:val="494"/>
          <w:jc w:val="center"/>
        </w:trPr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BD9" w:rsidRPr="00A72E2F" w:rsidRDefault="00E46BD9" w:rsidP="000248F5">
            <w:pPr>
              <w:widowControl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  <w:r w:rsidRPr="00A72E2F">
              <w:rPr>
                <w:rFonts w:ascii="宋体" w:hAnsi="宋体" w:cs="宋体" w:hint="eastAsia"/>
                <w:bCs/>
                <w:kern w:val="0"/>
                <w:sz w:val="24"/>
              </w:rPr>
              <w:t>8、随机、双盲、对照的设计方案规范可行</w:t>
            </w:r>
          </w:p>
        </w:tc>
      </w:tr>
      <w:tr w:rsidR="00E46BD9" w:rsidRPr="00A72E2F" w:rsidTr="00E46BD9">
        <w:trPr>
          <w:trHeight w:val="458"/>
          <w:jc w:val="center"/>
        </w:trPr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BD9" w:rsidRPr="00A72E2F" w:rsidRDefault="00E46BD9" w:rsidP="000248F5">
            <w:pPr>
              <w:widowControl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  <w:r w:rsidRPr="00A72E2F">
              <w:rPr>
                <w:rFonts w:ascii="宋体" w:hAnsi="宋体" w:cs="宋体" w:hint="eastAsia"/>
                <w:bCs/>
                <w:kern w:val="0"/>
                <w:sz w:val="24"/>
              </w:rPr>
              <w:t>9、研究方案有严格的入选标准、排除标准和退出标准</w:t>
            </w:r>
          </w:p>
        </w:tc>
      </w:tr>
      <w:tr w:rsidR="00E46BD9" w:rsidRPr="00A72E2F" w:rsidTr="00E46BD9">
        <w:trPr>
          <w:trHeight w:val="458"/>
          <w:jc w:val="center"/>
        </w:trPr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BD9" w:rsidRPr="00A72E2F" w:rsidRDefault="00E46BD9" w:rsidP="000248F5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A72E2F">
              <w:rPr>
                <w:rFonts w:ascii="宋体" w:hAnsi="宋体" w:cs="宋体" w:hint="eastAsia"/>
                <w:kern w:val="0"/>
                <w:sz w:val="24"/>
              </w:rPr>
              <w:t>10、样本量的确定符合统计学的要求</w:t>
            </w:r>
          </w:p>
        </w:tc>
      </w:tr>
      <w:tr w:rsidR="0041408E" w:rsidRPr="00A72E2F" w:rsidTr="00E46BD9">
        <w:trPr>
          <w:trHeight w:val="453"/>
          <w:jc w:val="center"/>
        </w:trPr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08E" w:rsidRPr="0041408E" w:rsidRDefault="0041408E" w:rsidP="0041408E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1408E">
              <w:rPr>
                <w:rFonts w:ascii="宋体" w:hAnsi="宋体" w:cs="宋体" w:hint="eastAsia"/>
                <w:kern w:val="0"/>
                <w:sz w:val="24"/>
              </w:rPr>
              <w:t>11、有符合方案及伦理要求的知情同意书</w:t>
            </w:r>
          </w:p>
        </w:tc>
      </w:tr>
      <w:tr w:rsidR="0041408E" w:rsidRPr="00A72E2F" w:rsidTr="00E46BD9">
        <w:trPr>
          <w:trHeight w:val="434"/>
          <w:jc w:val="center"/>
        </w:trPr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08E" w:rsidRPr="00A72E2F" w:rsidRDefault="0041408E" w:rsidP="0041408E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A72E2F">
              <w:rPr>
                <w:rFonts w:ascii="宋体" w:hAnsi="宋体" w:cs="宋体" w:hint="eastAsia"/>
                <w:kern w:val="0"/>
                <w:sz w:val="24"/>
              </w:rPr>
              <w:t>12、研究方案符合伦理学要求</w:t>
            </w:r>
          </w:p>
        </w:tc>
      </w:tr>
      <w:tr w:rsidR="0041408E" w:rsidRPr="00A72E2F" w:rsidTr="00E46BD9">
        <w:trPr>
          <w:trHeight w:val="458"/>
          <w:jc w:val="center"/>
        </w:trPr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08E" w:rsidRPr="00A72E2F" w:rsidRDefault="0041408E" w:rsidP="0041408E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A72E2F">
              <w:rPr>
                <w:rFonts w:ascii="宋体" w:hAnsi="宋体" w:cs="宋体" w:hint="eastAsia"/>
                <w:kern w:val="0"/>
                <w:sz w:val="24"/>
              </w:rPr>
              <w:t>13</w:t>
            </w:r>
            <w:r>
              <w:rPr>
                <w:rFonts w:ascii="宋体" w:hAnsi="宋体" w:cs="宋体" w:hint="eastAsia"/>
                <w:kern w:val="0"/>
                <w:sz w:val="24"/>
              </w:rPr>
              <w:t>、研究有严格的质量保证</w:t>
            </w:r>
            <w:r w:rsidRPr="00A72E2F">
              <w:rPr>
                <w:rFonts w:ascii="宋体" w:hAnsi="宋体" w:cs="宋体" w:hint="eastAsia"/>
                <w:kern w:val="0"/>
                <w:sz w:val="24"/>
              </w:rPr>
              <w:t>措施（如有CRF表、电子数据库、制定研究的SOP等）</w:t>
            </w:r>
          </w:p>
        </w:tc>
      </w:tr>
      <w:tr w:rsidR="0041408E" w:rsidRPr="00A72E2F" w:rsidTr="00E46BD9">
        <w:trPr>
          <w:trHeight w:val="518"/>
          <w:jc w:val="center"/>
        </w:trPr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08E" w:rsidRPr="00A72E2F" w:rsidRDefault="0041408E" w:rsidP="0041408E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A72E2F">
              <w:rPr>
                <w:rFonts w:ascii="宋体" w:hAnsi="宋体" w:cs="宋体" w:hint="eastAsia"/>
                <w:kern w:val="0"/>
                <w:sz w:val="24"/>
              </w:rPr>
              <w:t>14、有良好的研究基础</w:t>
            </w:r>
          </w:p>
        </w:tc>
      </w:tr>
      <w:tr w:rsidR="0041408E" w:rsidRPr="00A72E2F" w:rsidTr="00E46BD9">
        <w:trPr>
          <w:trHeight w:val="518"/>
          <w:jc w:val="center"/>
        </w:trPr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08E" w:rsidRPr="00A72E2F" w:rsidRDefault="0041408E" w:rsidP="0041408E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A72E2F">
              <w:rPr>
                <w:rFonts w:ascii="宋体" w:hAnsi="宋体" w:cs="宋体" w:hint="eastAsia"/>
                <w:kern w:val="0"/>
                <w:sz w:val="24"/>
              </w:rPr>
              <w:t>15、具备完成本项目所需的工作条件</w:t>
            </w:r>
          </w:p>
        </w:tc>
      </w:tr>
      <w:tr w:rsidR="0041408E" w:rsidRPr="00A72E2F" w:rsidTr="00E46BD9">
        <w:trPr>
          <w:trHeight w:val="518"/>
          <w:jc w:val="center"/>
        </w:trPr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08E" w:rsidRPr="00A72E2F" w:rsidRDefault="0041408E" w:rsidP="0041408E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A72E2F">
              <w:rPr>
                <w:rFonts w:ascii="宋体" w:hAnsi="宋体" w:cs="宋体" w:hint="eastAsia"/>
                <w:kern w:val="0"/>
                <w:sz w:val="24"/>
              </w:rPr>
              <w:t>16、有流行病与统计学专家的参与</w:t>
            </w:r>
          </w:p>
        </w:tc>
      </w:tr>
      <w:tr w:rsidR="0041408E" w:rsidRPr="00A72E2F" w:rsidTr="00E46BD9">
        <w:trPr>
          <w:trHeight w:val="518"/>
          <w:jc w:val="center"/>
        </w:trPr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08E" w:rsidRPr="00A72E2F" w:rsidRDefault="0041408E" w:rsidP="0041408E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A72E2F">
              <w:rPr>
                <w:rFonts w:ascii="宋体" w:hAnsi="宋体" w:cs="宋体" w:hint="eastAsia"/>
                <w:kern w:val="0"/>
                <w:sz w:val="24"/>
              </w:rPr>
              <w:t>17、评价指标客观、有效、可行</w:t>
            </w:r>
          </w:p>
        </w:tc>
      </w:tr>
    </w:tbl>
    <w:p w:rsidR="007A74CA" w:rsidRPr="00A72E2F" w:rsidRDefault="007A74CA" w:rsidP="007A74CA">
      <w:pPr>
        <w:spacing w:line="480" w:lineRule="exact"/>
        <w:rPr>
          <w:rFonts w:ascii="宋体" w:hAnsi="宋体"/>
          <w:sz w:val="24"/>
        </w:rPr>
      </w:pPr>
    </w:p>
    <w:p w:rsidR="007A74CA" w:rsidRPr="00A72E2F" w:rsidRDefault="007A74CA" w:rsidP="007A74CA">
      <w:pPr>
        <w:spacing w:line="480" w:lineRule="exact"/>
        <w:rPr>
          <w:rFonts w:ascii="宋体" w:hAnsi="宋体"/>
          <w:sz w:val="24"/>
        </w:rPr>
      </w:pPr>
    </w:p>
    <w:p w:rsidR="00AA3B96" w:rsidRPr="007A74CA" w:rsidRDefault="00AA3B96"/>
    <w:sectPr w:rsidR="00AA3B96" w:rsidRPr="007A74C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80798" w:rsidRDefault="00B80798" w:rsidP="007A74CA">
      <w:r>
        <w:separator/>
      </w:r>
    </w:p>
  </w:endnote>
  <w:endnote w:type="continuationSeparator" w:id="1">
    <w:p w:rsidR="00B80798" w:rsidRDefault="00B80798" w:rsidP="007A74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80798" w:rsidRDefault="00B80798" w:rsidP="007A74CA">
      <w:r>
        <w:separator/>
      </w:r>
    </w:p>
  </w:footnote>
  <w:footnote w:type="continuationSeparator" w:id="1">
    <w:p w:rsidR="00B80798" w:rsidRDefault="00B80798" w:rsidP="007A74C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752AD"/>
    <w:rsid w:val="000248F5"/>
    <w:rsid w:val="00044793"/>
    <w:rsid w:val="003066FE"/>
    <w:rsid w:val="0041408E"/>
    <w:rsid w:val="00533BB9"/>
    <w:rsid w:val="00593CD8"/>
    <w:rsid w:val="007A74CA"/>
    <w:rsid w:val="008C6F5F"/>
    <w:rsid w:val="009F6AC7"/>
    <w:rsid w:val="00AA3B96"/>
    <w:rsid w:val="00B752AD"/>
    <w:rsid w:val="00B80798"/>
    <w:rsid w:val="00E46BD9"/>
    <w:rsid w:val="00F758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74CA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A74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Char">
    <w:name w:val="页眉 Char"/>
    <w:link w:val="a3"/>
    <w:uiPriority w:val="99"/>
    <w:rsid w:val="007A74C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A74CA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character" w:customStyle="1" w:styleId="Char0">
    <w:name w:val="页脚 Char"/>
    <w:link w:val="a4"/>
    <w:uiPriority w:val="99"/>
    <w:rsid w:val="007A74C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52</Words>
  <Characters>301</Characters>
  <Application>Microsoft Office Word</Application>
  <DocSecurity>0</DocSecurity>
  <Lines>2</Lines>
  <Paragraphs>1</Paragraphs>
  <ScaleCrop>false</ScaleCrop>
  <Company>Microsoft</Company>
  <LinksUpToDate>false</LinksUpToDate>
  <CharactersWithSpaces>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张怡</cp:lastModifiedBy>
  <cp:revision>2</cp:revision>
  <dcterms:created xsi:type="dcterms:W3CDTF">2019-07-04T01:18:00Z</dcterms:created>
  <dcterms:modified xsi:type="dcterms:W3CDTF">2019-07-04T01:18:00Z</dcterms:modified>
</cp:coreProperties>
</file>