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E0" w:rsidRPr="00415C9B" w:rsidRDefault="004A76E0" w:rsidP="004A76E0">
      <w:pPr>
        <w:pStyle w:val="a3"/>
        <w:spacing w:line="251" w:lineRule="atLeast"/>
        <w:rPr>
          <w:rStyle w:val="a4"/>
          <w:rFonts w:ascii="Arial" w:hAnsi="Arial" w:cs="Arial"/>
          <w:color w:val="000000"/>
        </w:rPr>
      </w:pPr>
      <w:r>
        <w:rPr>
          <w:rStyle w:val="a4"/>
          <w:rFonts w:ascii="Arial" w:hAnsi="Arial" w:cs="Arial" w:hint="eastAsia"/>
          <w:color w:val="000000"/>
        </w:rPr>
        <w:t>项目名称：</w:t>
      </w:r>
      <w:r w:rsidR="00415C9B" w:rsidRPr="00415C9B">
        <w:rPr>
          <w:rStyle w:val="a4"/>
          <w:rFonts w:ascii="Arial" w:hAnsi="Arial" w:cs="Arial" w:hint="eastAsia"/>
          <w:color w:val="000000"/>
        </w:rPr>
        <w:t>多功能融合微波器件的基础理论与电路构建</w:t>
      </w:r>
    </w:p>
    <w:p w:rsidR="004A76E0" w:rsidRDefault="004A76E0" w:rsidP="004A76E0">
      <w:pPr>
        <w:pStyle w:val="a3"/>
        <w:spacing w:line="251" w:lineRule="atLeast"/>
        <w:rPr>
          <w:rFonts w:ascii="Arial" w:hAnsi="Arial" w:cs="Arial"/>
          <w:color w:val="000000"/>
        </w:rPr>
      </w:pPr>
      <w:r>
        <w:rPr>
          <w:rStyle w:val="a4"/>
          <w:rFonts w:ascii="Arial" w:hAnsi="Arial" w:cs="Arial" w:hint="eastAsia"/>
          <w:color w:val="000000"/>
        </w:rPr>
        <w:t>推荐单位：</w:t>
      </w:r>
      <w:r>
        <w:rPr>
          <w:rFonts w:hint="eastAsia"/>
        </w:rPr>
        <w:t>北京邮电大学；中山大学。</w:t>
      </w:r>
      <w:bookmarkStart w:id="0" w:name="_GoBack"/>
      <w:bookmarkEnd w:id="0"/>
    </w:p>
    <w:p w:rsidR="004A76E0" w:rsidRDefault="004A76E0" w:rsidP="004A76E0">
      <w:pPr>
        <w:pStyle w:val="a3"/>
        <w:spacing w:line="251" w:lineRule="atLeast"/>
        <w:rPr>
          <w:rStyle w:val="a4"/>
        </w:rPr>
      </w:pPr>
      <w:r>
        <w:rPr>
          <w:rStyle w:val="a4"/>
          <w:rFonts w:ascii="Arial" w:hAnsi="Arial" w:cs="Arial" w:hint="eastAsia"/>
          <w:color w:val="000000"/>
        </w:rPr>
        <w:t>项目简介：</w:t>
      </w:r>
    </w:p>
    <w:p w:rsidR="003275A3" w:rsidRPr="003275A3" w:rsidRDefault="003275A3" w:rsidP="003275A3">
      <w:pPr>
        <w:spacing w:line="300" w:lineRule="exact"/>
        <w:ind w:firstLineChars="200" w:firstLine="420"/>
        <w:rPr>
          <w:rFonts w:ascii="Times New Roman" w:eastAsia="宋体" w:hAnsi="Times New Roman" w:cs="Times New Roman"/>
          <w:szCs w:val="21"/>
        </w:rPr>
      </w:pPr>
      <w:r w:rsidRPr="006F35FF">
        <w:rPr>
          <w:rFonts w:ascii="Times New Roman" w:eastAsia="宋体" w:hAnsi="Times New Roman" w:cs="Times New Roman"/>
          <w:szCs w:val="21"/>
        </w:rPr>
        <w:t>射频</w:t>
      </w:r>
      <w:r w:rsidRPr="006F35FF">
        <w:rPr>
          <w:rFonts w:ascii="Times New Roman" w:eastAsia="宋体" w:hAnsi="Times New Roman" w:cs="Times New Roman"/>
          <w:szCs w:val="21"/>
        </w:rPr>
        <w:t>/</w:t>
      </w:r>
      <w:r w:rsidRPr="006F35FF">
        <w:rPr>
          <w:rFonts w:ascii="Times New Roman" w:eastAsia="宋体" w:hAnsi="Times New Roman" w:cs="Times New Roman"/>
          <w:szCs w:val="21"/>
        </w:rPr>
        <w:t>微波模拟前端作为无线通信网络接入的硬件核心，是国家战略型新兴产业发展的底层基础。其中，微波器件与电路多频化、小型化、低功耗是微波领域基础研究的重点方向，是当前及下一代共时多频多模、非共时认知模式等无线通信系统的国家重大需求，也是国际学术界和工业界</w:t>
      </w:r>
      <w:r w:rsidR="00160463" w:rsidRPr="006F35FF">
        <w:rPr>
          <w:rFonts w:ascii="Times New Roman" w:eastAsia="宋体" w:hAnsi="Times New Roman" w:cs="Times New Roman"/>
          <w:szCs w:val="21"/>
        </w:rPr>
        <w:t>所面临的</w:t>
      </w:r>
      <w:r w:rsidRPr="006F35FF">
        <w:rPr>
          <w:rFonts w:ascii="Times New Roman" w:eastAsia="宋体" w:hAnsi="Times New Roman" w:cs="Times New Roman"/>
          <w:szCs w:val="21"/>
        </w:rPr>
        <w:t>科学难题。</w:t>
      </w:r>
    </w:p>
    <w:p w:rsidR="003275A3" w:rsidRPr="003275A3" w:rsidRDefault="003275A3" w:rsidP="003275A3">
      <w:pPr>
        <w:spacing w:line="300" w:lineRule="exact"/>
        <w:ind w:firstLineChars="200" w:firstLine="420"/>
        <w:rPr>
          <w:rFonts w:ascii="Times New Roman" w:eastAsia="宋体" w:hAnsi="Times New Roman" w:cs="Times New Roman"/>
          <w:szCs w:val="21"/>
        </w:rPr>
      </w:pPr>
      <w:r w:rsidRPr="003275A3">
        <w:rPr>
          <w:rFonts w:ascii="Times New Roman" w:eastAsia="宋体" w:hAnsi="Times New Roman" w:cs="Times New Roman"/>
          <w:szCs w:val="21"/>
        </w:rPr>
        <w:t>本项目团队是国际上率先采用功能融合手段实现微波器件与电路多频化、小型化和低功耗研究的团队之一，在国家</w:t>
      </w:r>
      <w:r w:rsidRPr="003275A3">
        <w:rPr>
          <w:rFonts w:ascii="Times New Roman" w:eastAsia="宋体" w:hAnsi="Times New Roman" w:cs="Times New Roman"/>
          <w:szCs w:val="21"/>
        </w:rPr>
        <w:t>863</w:t>
      </w:r>
      <w:r w:rsidRPr="003275A3">
        <w:rPr>
          <w:rFonts w:ascii="Times New Roman" w:eastAsia="宋体" w:hAnsi="Times New Roman" w:cs="Times New Roman"/>
          <w:szCs w:val="21"/>
        </w:rPr>
        <w:t>计划、国家自然科学基金等资助下，从基础理论、元件模型、器件以及电路构建等多层面探索微波理论及器件多功能融合。团队分别从频率、幅度、相位和功率四个角度探索多功能融合新理论以及新型微波器件与电路构建方法，取得若干重要科学发现，为多频多模射频前端发展奠定基础，做出了开拓性贡献，获得国际同行广泛认可。</w:t>
      </w:r>
    </w:p>
    <w:p w:rsidR="003275A3" w:rsidRPr="003275A3" w:rsidRDefault="003275A3" w:rsidP="003275A3">
      <w:pPr>
        <w:spacing w:line="300" w:lineRule="exact"/>
        <w:ind w:firstLineChars="200" w:firstLine="420"/>
        <w:rPr>
          <w:rFonts w:ascii="Times New Roman" w:eastAsia="宋体" w:hAnsi="Times New Roman" w:cs="Times New Roman"/>
          <w:szCs w:val="21"/>
        </w:rPr>
      </w:pPr>
      <w:r w:rsidRPr="003275A3">
        <w:rPr>
          <w:rFonts w:ascii="Times New Roman" w:eastAsia="宋体" w:hAnsi="Times New Roman" w:cs="Times New Roman"/>
          <w:szCs w:val="21"/>
        </w:rPr>
        <w:t>在多功能融合微波器件基础理论、无源和有源电路构建三方面取得主要科学发现如下：</w:t>
      </w:r>
    </w:p>
    <w:p w:rsidR="003275A3" w:rsidRPr="003275A3" w:rsidRDefault="003275A3" w:rsidP="003275A3">
      <w:pPr>
        <w:spacing w:line="300" w:lineRule="exact"/>
        <w:ind w:firstLineChars="200" w:firstLine="422"/>
        <w:rPr>
          <w:rFonts w:ascii="Times New Roman" w:eastAsia="宋体" w:hAnsi="Times New Roman" w:cs="Times New Roman"/>
          <w:szCs w:val="21"/>
        </w:rPr>
      </w:pPr>
      <w:r w:rsidRPr="003275A3">
        <w:rPr>
          <w:rFonts w:ascii="Times New Roman" w:eastAsia="宋体" w:hAnsi="Times New Roman" w:cs="Times New Roman"/>
          <w:b/>
          <w:szCs w:val="21"/>
        </w:rPr>
        <w:t>科学发现点一</w:t>
      </w:r>
      <w:r w:rsidRPr="003275A3">
        <w:rPr>
          <w:rFonts w:ascii="Times New Roman" w:eastAsia="宋体" w:hAnsi="Times New Roman" w:cs="Times New Roman"/>
          <w:szCs w:val="21"/>
        </w:rPr>
        <w:t>：</w:t>
      </w:r>
      <w:r w:rsidRPr="003275A3">
        <w:rPr>
          <w:rFonts w:ascii="Times New Roman" w:eastAsia="宋体" w:hAnsi="Times New Roman" w:cs="Times New Roman"/>
          <w:b/>
          <w:szCs w:val="21"/>
        </w:rPr>
        <w:t>频率依赖性复数阻抗双频匹配广义解析基础理论</w:t>
      </w:r>
    </w:p>
    <w:p w:rsidR="003275A3" w:rsidRPr="003275A3" w:rsidRDefault="003275A3" w:rsidP="003275A3">
      <w:pPr>
        <w:spacing w:line="300" w:lineRule="exact"/>
        <w:ind w:firstLineChars="200" w:firstLine="420"/>
        <w:rPr>
          <w:rFonts w:ascii="Times New Roman" w:eastAsia="宋体" w:hAnsi="Times New Roman" w:cs="Times New Roman"/>
          <w:szCs w:val="21"/>
        </w:rPr>
      </w:pPr>
      <w:r w:rsidRPr="003275A3">
        <w:rPr>
          <w:rFonts w:ascii="Times New Roman" w:eastAsia="宋体" w:hAnsi="Times New Roman" w:cs="Times New Roman"/>
          <w:szCs w:val="21"/>
        </w:rPr>
        <w:t>国际上率先建立双频复数阻抗匹配的广义解析基础理论体系，解决双频</w:t>
      </w:r>
      <w:r w:rsidR="00C97436" w:rsidRPr="003275A3">
        <w:rPr>
          <w:rFonts w:ascii="Times New Roman" w:eastAsia="宋体" w:hAnsi="Times New Roman" w:cs="Times New Roman"/>
          <w:szCs w:val="21"/>
        </w:rPr>
        <w:t>微波</w:t>
      </w:r>
      <w:r w:rsidRPr="003275A3">
        <w:rPr>
          <w:rFonts w:ascii="Times New Roman" w:eastAsia="宋体" w:hAnsi="Times New Roman" w:cs="Times New Roman"/>
          <w:szCs w:val="21"/>
        </w:rPr>
        <w:t>无源与有源器件设计的理论瓶颈，揭示融合双频匹配、窄带滤波和直流隔离的耦合线阻抗匹配机理，提出频率依赖性复数阻抗双频匹配电路系列的小型化方法。</w:t>
      </w:r>
    </w:p>
    <w:p w:rsidR="003275A3" w:rsidRPr="006F35FF" w:rsidRDefault="003275A3" w:rsidP="003275A3">
      <w:pPr>
        <w:spacing w:line="300" w:lineRule="exact"/>
        <w:ind w:firstLineChars="200" w:firstLine="422"/>
        <w:rPr>
          <w:rFonts w:ascii="Times New Roman" w:eastAsia="宋体" w:hAnsi="Times New Roman" w:cs="Times New Roman"/>
          <w:szCs w:val="21"/>
        </w:rPr>
      </w:pPr>
      <w:r w:rsidRPr="006F35FF">
        <w:rPr>
          <w:rFonts w:ascii="Times New Roman" w:eastAsia="宋体" w:hAnsi="Times New Roman" w:cs="Times New Roman"/>
          <w:b/>
          <w:szCs w:val="21"/>
        </w:rPr>
        <w:t>科学发现点二：融合双频匹配与滤波、谐波抑制、功</w:t>
      </w:r>
      <w:r w:rsidR="00E07D44" w:rsidRPr="006F35FF">
        <w:rPr>
          <w:rFonts w:ascii="Times New Roman" w:eastAsia="宋体" w:hAnsi="Times New Roman" w:cs="Times New Roman" w:hint="eastAsia"/>
          <w:b/>
          <w:szCs w:val="21"/>
        </w:rPr>
        <w:t>分</w:t>
      </w:r>
      <w:r w:rsidRPr="006F35FF">
        <w:rPr>
          <w:rFonts w:ascii="Times New Roman" w:eastAsia="宋体" w:hAnsi="Times New Roman" w:cs="Times New Roman"/>
          <w:b/>
          <w:szCs w:val="21"/>
        </w:rPr>
        <w:t>比可控、多路输出等功能的微波无源器件</w:t>
      </w:r>
    </w:p>
    <w:p w:rsidR="003275A3" w:rsidRPr="003275A3" w:rsidRDefault="003275A3" w:rsidP="003275A3">
      <w:pPr>
        <w:spacing w:line="300" w:lineRule="exact"/>
        <w:ind w:firstLineChars="200" w:firstLine="420"/>
        <w:rPr>
          <w:rFonts w:ascii="Times New Roman" w:eastAsia="宋体" w:hAnsi="Times New Roman" w:cs="Times New Roman"/>
          <w:szCs w:val="21"/>
        </w:rPr>
      </w:pPr>
      <w:r w:rsidRPr="006F35FF">
        <w:rPr>
          <w:rFonts w:ascii="Times New Roman" w:eastAsia="宋体" w:hAnsi="Times New Roman" w:cs="Times New Roman"/>
          <w:szCs w:val="21"/>
        </w:rPr>
        <w:t>突破传统微波器件功能单一化的设计</w:t>
      </w:r>
      <w:r w:rsidR="00FD7B96" w:rsidRPr="006F35FF">
        <w:rPr>
          <w:rFonts w:ascii="Times New Roman" w:eastAsia="宋体" w:hAnsi="Times New Roman" w:cs="Times New Roman" w:hint="eastAsia"/>
          <w:szCs w:val="21"/>
        </w:rPr>
        <w:t>思路</w:t>
      </w:r>
      <w:r w:rsidRPr="006F35FF">
        <w:rPr>
          <w:rFonts w:ascii="Times New Roman" w:eastAsia="宋体" w:hAnsi="Times New Roman" w:cs="Times New Roman"/>
          <w:szCs w:val="21"/>
        </w:rPr>
        <w:t>，建立双频带通且谐波抑制的多功能融合滤波器和双频带的紧凑型带阻滤波器，提出双频不等功分比的三端口功分器，实现功分比与相位差独立可控的四端口耦合器，扩展不等分</w:t>
      </w:r>
      <w:r w:rsidRPr="006F35FF">
        <w:rPr>
          <w:rFonts w:ascii="Times New Roman" w:eastAsia="宋体" w:hAnsi="Times New Roman" w:cs="Times New Roman"/>
          <w:szCs w:val="21"/>
        </w:rPr>
        <w:t>Gysel</w:t>
      </w:r>
      <w:r w:rsidRPr="006F35FF">
        <w:rPr>
          <w:rFonts w:ascii="Times New Roman" w:eastAsia="宋体" w:hAnsi="Times New Roman" w:cs="Times New Roman"/>
          <w:szCs w:val="21"/>
        </w:rPr>
        <w:t>功分器的端接阻抗范围，构建多路双频不等分平面功分器件。</w:t>
      </w:r>
    </w:p>
    <w:p w:rsidR="003275A3" w:rsidRPr="003275A3" w:rsidRDefault="003275A3" w:rsidP="003275A3">
      <w:pPr>
        <w:spacing w:line="300" w:lineRule="exact"/>
        <w:ind w:firstLineChars="200" w:firstLine="422"/>
        <w:rPr>
          <w:rFonts w:ascii="Times New Roman" w:eastAsia="宋体" w:hAnsi="Times New Roman" w:cs="Times New Roman"/>
          <w:szCs w:val="21"/>
        </w:rPr>
      </w:pPr>
      <w:r w:rsidRPr="003275A3">
        <w:rPr>
          <w:rFonts w:ascii="Times New Roman" w:eastAsia="宋体" w:hAnsi="Times New Roman" w:cs="Times New Roman"/>
          <w:b/>
          <w:szCs w:val="21"/>
        </w:rPr>
        <w:t>科学发现点三</w:t>
      </w:r>
      <w:r w:rsidRPr="003275A3">
        <w:rPr>
          <w:rFonts w:ascii="Times New Roman" w:eastAsia="宋体" w:hAnsi="Times New Roman" w:cs="Times New Roman"/>
          <w:szCs w:val="21"/>
        </w:rPr>
        <w:t>：</w:t>
      </w:r>
      <w:r w:rsidRPr="003275A3">
        <w:rPr>
          <w:rFonts w:ascii="Times New Roman" w:eastAsia="宋体" w:hAnsi="Times New Roman" w:cs="Times New Roman"/>
          <w:b/>
          <w:szCs w:val="21"/>
        </w:rPr>
        <w:t>融合效率提升、频带扩展、功率增强等功能的微波有源器件</w:t>
      </w:r>
    </w:p>
    <w:p w:rsidR="003275A3" w:rsidRPr="003275A3" w:rsidRDefault="003275A3" w:rsidP="003275A3">
      <w:pPr>
        <w:spacing w:line="300" w:lineRule="exact"/>
        <w:ind w:firstLineChars="200" w:firstLine="420"/>
        <w:rPr>
          <w:rFonts w:ascii="Times New Roman" w:eastAsia="宋体" w:hAnsi="Times New Roman" w:cs="Times New Roman"/>
          <w:szCs w:val="21"/>
        </w:rPr>
      </w:pPr>
      <w:r w:rsidRPr="003275A3">
        <w:rPr>
          <w:rFonts w:ascii="Times New Roman" w:eastAsia="宋体" w:hAnsi="Times New Roman" w:cs="Times New Roman"/>
          <w:szCs w:val="21"/>
        </w:rPr>
        <w:t>国际上率先构建双频相位调控电路，提出面向微波有源器件双频匹配与复阻抗匹配的多端口电路，突破功率放大器性能提升的关键技术难题，实现融合效率提升、频带扩展、功率增强等多功能新型混频器与功放等微波有源器件。</w:t>
      </w:r>
    </w:p>
    <w:p w:rsidR="00801CA0" w:rsidRPr="003275A3" w:rsidRDefault="003275A3" w:rsidP="003275A3">
      <w:pPr>
        <w:spacing w:line="300" w:lineRule="exact"/>
        <w:ind w:firstLineChars="200" w:firstLine="420"/>
        <w:rPr>
          <w:rFonts w:ascii="Times New Roman" w:eastAsia="宋体" w:hAnsi="Times New Roman" w:cs="Times New Roman"/>
        </w:rPr>
      </w:pPr>
      <w:r w:rsidRPr="003275A3">
        <w:rPr>
          <w:rFonts w:ascii="Times New Roman" w:eastAsia="宋体" w:hAnsi="Times New Roman" w:cs="Times New Roman"/>
          <w:szCs w:val="21"/>
        </w:rPr>
        <w:t>本项目共发表</w:t>
      </w:r>
      <w:r w:rsidRPr="003275A3">
        <w:rPr>
          <w:rFonts w:ascii="Times New Roman" w:eastAsia="宋体" w:hAnsi="Times New Roman" w:cs="Times New Roman"/>
          <w:szCs w:val="21"/>
        </w:rPr>
        <w:t>SCI</w:t>
      </w:r>
      <w:r w:rsidRPr="003275A3">
        <w:rPr>
          <w:rFonts w:ascii="Times New Roman" w:eastAsia="宋体" w:hAnsi="Times New Roman" w:cs="Times New Roman"/>
          <w:szCs w:val="21"/>
        </w:rPr>
        <w:t>论文</w:t>
      </w:r>
      <w:r w:rsidRPr="003275A3">
        <w:rPr>
          <w:rFonts w:ascii="Times New Roman" w:eastAsia="宋体" w:hAnsi="Times New Roman" w:cs="Times New Roman"/>
          <w:szCs w:val="21"/>
        </w:rPr>
        <w:t>87</w:t>
      </w:r>
      <w:r w:rsidRPr="003275A3">
        <w:rPr>
          <w:rFonts w:ascii="Times New Roman" w:eastAsia="宋体" w:hAnsi="Times New Roman" w:cs="Times New Roman"/>
          <w:szCs w:val="21"/>
        </w:rPr>
        <w:t>篇，包含</w:t>
      </w:r>
      <w:r w:rsidRPr="003275A3">
        <w:rPr>
          <w:rFonts w:ascii="Times New Roman" w:eastAsia="宋体" w:hAnsi="Times New Roman" w:cs="Times New Roman"/>
          <w:szCs w:val="21"/>
        </w:rPr>
        <w:t>IEEE Trans</w:t>
      </w:r>
      <w:r w:rsidRPr="003275A3">
        <w:rPr>
          <w:rFonts w:ascii="Times New Roman" w:eastAsia="宋体" w:hAnsi="Times New Roman" w:cs="Times New Roman"/>
          <w:szCs w:val="21"/>
        </w:rPr>
        <w:t>系列期刊论文</w:t>
      </w:r>
      <w:r w:rsidRPr="003275A3">
        <w:rPr>
          <w:rFonts w:ascii="Times New Roman" w:eastAsia="宋体" w:hAnsi="Times New Roman" w:cs="Times New Roman"/>
          <w:szCs w:val="21"/>
        </w:rPr>
        <w:t>22</w:t>
      </w:r>
      <w:r w:rsidRPr="003275A3">
        <w:rPr>
          <w:rFonts w:ascii="Times New Roman" w:eastAsia="宋体" w:hAnsi="Times New Roman" w:cs="Times New Roman"/>
          <w:szCs w:val="21"/>
        </w:rPr>
        <w:t>篇，</w:t>
      </w:r>
      <w:r w:rsidRPr="003275A3">
        <w:rPr>
          <w:rFonts w:ascii="Times New Roman" w:eastAsia="宋体" w:hAnsi="Times New Roman" w:cs="Times New Roman"/>
          <w:szCs w:val="21"/>
        </w:rPr>
        <w:t>Google</w:t>
      </w:r>
      <w:r w:rsidRPr="003275A3">
        <w:rPr>
          <w:rFonts w:ascii="Times New Roman" w:eastAsia="宋体" w:hAnsi="Times New Roman" w:cs="Times New Roman"/>
          <w:szCs w:val="21"/>
        </w:rPr>
        <w:t>他引</w:t>
      </w:r>
      <w:r w:rsidRPr="003275A3">
        <w:rPr>
          <w:rFonts w:ascii="Times New Roman" w:eastAsia="宋体" w:hAnsi="Times New Roman" w:cs="Times New Roman"/>
          <w:szCs w:val="21"/>
        </w:rPr>
        <w:t>1500</w:t>
      </w:r>
      <w:r w:rsidRPr="003275A3">
        <w:rPr>
          <w:rFonts w:ascii="Times New Roman" w:eastAsia="宋体" w:hAnsi="Times New Roman" w:cs="Times New Roman"/>
          <w:szCs w:val="21"/>
        </w:rPr>
        <w:t>余次，单篇最高他引</w:t>
      </w:r>
      <w:r w:rsidRPr="003275A3">
        <w:rPr>
          <w:rFonts w:ascii="Times New Roman" w:eastAsia="宋体" w:hAnsi="Times New Roman" w:cs="Times New Roman"/>
          <w:szCs w:val="21"/>
        </w:rPr>
        <w:t>126</w:t>
      </w:r>
      <w:r w:rsidRPr="003275A3">
        <w:rPr>
          <w:rFonts w:ascii="Times New Roman" w:eastAsia="宋体" w:hAnsi="Times New Roman" w:cs="Times New Roman"/>
          <w:szCs w:val="21"/>
        </w:rPr>
        <w:t>次，</w:t>
      </w:r>
      <w:r w:rsidRPr="003275A3">
        <w:rPr>
          <w:rFonts w:ascii="Times New Roman" w:eastAsia="宋体" w:hAnsi="Times New Roman" w:cs="Times New Roman"/>
          <w:szCs w:val="21"/>
        </w:rPr>
        <w:t>SCI</w:t>
      </w:r>
      <w:r w:rsidRPr="003275A3">
        <w:rPr>
          <w:rFonts w:ascii="Times New Roman" w:eastAsia="宋体" w:hAnsi="Times New Roman" w:cs="Times New Roman"/>
          <w:szCs w:val="21"/>
        </w:rPr>
        <w:t>他引</w:t>
      </w:r>
      <w:r w:rsidRPr="003275A3">
        <w:rPr>
          <w:rFonts w:ascii="Times New Roman" w:eastAsia="宋体" w:hAnsi="Times New Roman" w:cs="Times New Roman"/>
          <w:szCs w:val="21"/>
        </w:rPr>
        <w:t>840</w:t>
      </w:r>
      <w:r w:rsidRPr="003275A3">
        <w:rPr>
          <w:rFonts w:ascii="Times New Roman" w:eastAsia="宋体" w:hAnsi="Times New Roman" w:cs="Times New Roman"/>
          <w:szCs w:val="21"/>
        </w:rPr>
        <w:t>余次，十篇代表作论文</w:t>
      </w:r>
      <w:r w:rsidRPr="003275A3">
        <w:rPr>
          <w:rFonts w:ascii="Times New Roman" w:eastAsia="宋体" w:hAnsi="Times New Roman" w:cs="Times New Roman"/>
          <w:szCs w:val="21"/>
        </w:rPr>
        <w:t>SCI</w:t>
      </w:r>
      <w:r w:rsidRPr="003275A3">
        <w:rPr>
          <w:rFonts w:ascii="Times New Roman" w:eastAsia="宋体" w:hAnsi="Times New Roman" w:cs="Times New Roman"/>
          <w:szCs w:val="21"/>
        </w:rPr>
        <w:t>他引</w:t>
      </w:r>
      <w:r w:rsidRPr="003275A3">
        <w:rPr>
          <w:rFonts w:ascii="Times New Roman" w:eastAsia="宋体" w:hAnsi="Times New Roman" w:cs="Times New Roman"/>
          <w:szCs w:val="21"/>
        </w:rPr>
        <w:t>280</w:t>
      </w:r>
      <w:r w:rsidRPr="003275A3">
        <w:rPr>
          <w:rFonts w:ascii="Times New Roman" w:eastAsia="宋体" w:hAnsi="Times New Roman" w:cs="Times New Roman"/>
          <w:szCs w:val="21"/>
        </w:rPr>
        <w:t>余次，其中，入选</w:t>
      </w:r>
      <w:r w:rsidRPr="003275A3">
        <w:rPr>
          <w:rFonts w:ascii="Times New Roman" w:eastAsia="宋体" w:hAnsi="Times New Roman" w:cs="Times New Roman"/>
          <w:szCs w:val="21"/>
        </w:rPr>
        <w:t>“</w:t>
      </w:r>
      <w:r w:rsidRPr="003275A3">
        <w:rPr>
          <w:rFonts w:ascii="Times New Roman" w:eastAsia="宋体" w:hAnsi="Times New Roman" w:cs="Times New Roman"/>
          <w:szCs w:val="21"/>
        </w:rPr>
        <w:t>中国百篇最具影响国际学术论文</w:t>
      </w:r>
      <w:r w:rsidRPr="003275A3">
        <w:rPr>
          <w:rFonts w:ascii="Times New Roman" w:eastAsia="宋体" w:hAnsi="Times New Roman" w:cs="Times New Roman"/>
          <w:szCs w:val="21"/>
        </w:rPr>
        <w:t>”1</w:t>
      </w:r>
      <w:r w:rsidRPr="003275A3">
        <w:rPr>
          <w:rFonts w:ascii="Times New Roman" w:eastAsia="宋体" w:hAnsi="Times New Roman" w:cs="Times New Roman"/>
          <w:szCs w:val="21"/>
        </w:rPr>
        <w:t>篇，全国优博提名论文</w:t>
      </w:r>
      <w:r w:rsidRPr="003275A3">
        <w:rPr>
          <w:rFonts w:ascii="Times New Roman" w:eastAsia="宋体" w:hAnsi="Times New Roman" w:cs="Times New Roman"/>
          <w:szCs w:val="21"/>
        </w:rPr>
        <w:t>1</w:t>
      </w:r>
      <w:r w:rsidRPr="003275A3">
        <w:rPr>
          <w:rFonts w:ascii="Times New Roman" w:eastAsia="宋体" w:hAnsi="Times New Roman" w:cs="Times New Roman"/>
          <w:szCs w:val="21"/>
        </w:rPr>
        <w:t>篇，北京市优博论文</w:t>
      </w:r>
      <w:r w:rsidRPr="003275A3">
        <w:rPr>
          <w:rFonts w:ascii="Times New Roman" w:eastAsia="宋体" w:hAnsi="Times New Roman" w:cs="Times New Roman"/>
          <w:szCs w:val="21"/>
        </w:rPr>
        <w:t>1</w:t>
      </w:r>
      <w:r w:rsidRPr="003275A3">
        <w:rPr>
          <w:rFonts w:ascii="Times New Roman" w:eastAsia="宋体" w:hAnsi="Times New Roman" w:cs="Times New Roman"/>
          <w:szCs w:val="21"/>
        </w:rPr>
        <w:t>篇，</w:t>
      </w:r>
      <w:r w:rsidRPr="003275A3">
        <w:rPr>
          <w:rFonts w:ascii="Times New Roman" w:eastAsia="宋体" w:hAnsi="Times New Roman" w:cs="Times New Roman"/>
          <w:szCs w:val="21"/>
        </w:rPr>
        <w:t>IEEE Trans-CPMT</w:t>
      </w:r>
      <w:r w:rsidRPr="003275A3">
        <w:rPr>
          <w:rFonts w:ascii="Times New Roman" w:eastAsia="宋体" w:hAnsi="Times New Roman" w:cs="Times New Roman"/>
          <w:szCs w:val="21"/>
        </w:rPr>
        <w:t>封面论文</w:t>
      </w:r>
      <w:r w:rsidRPr="003275A3">
        <w:rPr>
          <w:rFonts w:ascii="Times New Roman" w:eastAsia="宋体" w:hAnsi="Times New Roman" w:cs="Times New Roman"/>
          <w:szCs w:val="21"/>
        </w:rPr>
        <w:t>1</w:t>
      </w:r>
      <w:r w:rsidRPr="003275A3">
        <w:rPr>
          <w:rFonts w:ascii="Times New Roman" w:eastAsia="宋体" w:hAnsi="Times New Roman" w:cs="Times New Roman"/>
          <w:szCs w:val="21"/>
        </w:rPr>
        <w:t>篇，授权国家发明专利</w:t>
      </w:r>
      <w:r w:rsidRPr="003275A3">
        <w:rPr>
          <w:rFonts w:ascii="Times New Roman" w:eastAsia="宋体" w:hAnsi="Times New Roman" w:cs="Times New Roman"/>
          <w:szCs w:val="21"/>
        </w:rPr>
        <w:t>21</w:t>
      </w:r>
      <w:r w:rsidRPr="003275A3">
        <w:rPr>
          <w:rFonts w:ascii="Times New Roman" w:eastAsia="宋体" w:hAnsi="Times New Roman" w:cs="Times New Roman"/>
          <w:szCs w:val="21"/>
        </w:rPr>
        <w:t>项，成果转让</w:t>
      </w:r>
      <w:r w:rsidRPr="003275A3">
        <w:rPr>
          <w:rFonts w:ascii="Times New Roman" w:eastAsia="宋体" w:hAnsi="Times New Roman" w:cs="Times New Roman"/>
          <w:szCs w:val="21"/>
        </w:rPr>
        <w:t>13</w:t>
      </w:r>
      <w:r w:rsidRPr="003275A3">
        <w:rPr>
          <w:rFonts w:ascii="Times New Roman" w:eastAsia="宋体" w:hAnsi="Times New Roman" w:cs="Times New Roman"/>
          <w:szCs w:val="21"/>
        </w:rPr>
        <w:t>项。项目完成人中</w:t>
      </w:r>
      <w:r w:rsidR="006F35FF">
        <w:rPr>
          <w:rFonts w:ascii="Times New Roman" w:eastAsia="宋体" w:hAnsi="Times New Roman" w:cs="Times New Roman" w:hint="eastAsia"/>
          <w:szCs w:val="21"/>
        </w:rPr>
        <w:t>有</w:t>
      </w:r>
      <w:r w:rsidRPr="003275A3">
        <w:rPr>
          <w:rFonts w:ascii="Times New Roman" w:eastAsia="宋体" w:hAnsi="Times New Roman" w:cs="Times New Roman"/>
          <w:szCs w:val="21"/>
        </w:rPr>
        <w:t>国家</w:t>
      </w:r>
      <w:r w:rsidRPr="003275A3">
        <w:rPr>
          <w:rFonts w:ascii="Times New Roman" w:eastAsia="宋体" w:hAnsi="Times New Roman" w:cs="Times New Roman"/>
          <w:szCs w:val="21"/>
        </w:rPr>
        <w:t>973</w:t>
      </w:r>
      <w:r w:rsidRPr="003275A3">
        <w:rPr>
          <w:rFonts w:ascii="Times New Roman" w:eastAsia="宋体" w:hAnsi="Times New Roman" w:cs="Times New Roman"/>
          <w:szCs w:val="21"/>
        </w:rPr>
        <w:t>项目首席科学家</w:t>
      </w:r>
      <w:r w:rsidRPr="003275A3">
        <w:rPr>
          <w:rFonts w:ascii="Times New Roman" w:eastAsia="宋体" w:hAnsi="Times New Roman" w:cs="Times New Roman"/>
          <w:szCs w:val="21"/>
        </w:rPr>
        <w:t>1</w:t>
      </w:r>
      <w:r w:rsidRPr="003275A3">
        <w:rPr>
          <w:rFonts w:ascii="Times New Roman" w:eastAsia="宋体" w:hAnsi="Times New Roman" w:cs="Times New Roman"/>
          <w:szCs w:val="21"/>
        </w:rPr>
        <w:t>人</w:t>
      </w:r>
      <w:r w:rsidR="006F35FF">
        <w:rPr>
          <w:rFonts w:ascii="Times New Roman" w:eastAsia="宋体" w:hAnsi="Times New Roman" w:cs="Times New Roman" w:hint="eastAsia"/>
          <w:szCs w:val="21"/>
        </w:rPr>
        <w:t>、</w:t>
      </w:r>
      <w:r w:rsidRPr="003275A3">
        <w:rPr>
          <w:rFonts w:ascii="Times New Roman" w:eastAsia="宋体" w:hAnsi="Times New Roman" w:cs="Times New Roman"/>
          <w:szCs w:val="21"/>
        </w:rPr>
        <w:t>IEE/IET Fellow 2</w:t>
      </w:r>
      <w:r w:rsidRPr="003275A3">
        <w:rPr>
          <w:rFonts w:ascii="Times New Roman" w:eastAsia="宋体" w:hAnsi="Times New Roman" w:cs="Times New Roman"/>
          <w:szCs w:val="21"/>
        </w:rPr>
        <w:t>人</w:t>
      </w:r>
      <w:r w:rsidR="006F35FF">
        <w:rPr>
          <w:rFonts w:ascii="Times New Roman" w:eastAsia="宋体" w:hAnsi="Times New Roman" w:cs="Times New Roman" w:hint="eastAsia"/>
          <w:szCs w:val="21"/>
        </w:rPr>
        <w:t>、</w:t>
      </w:r>
      <w:r w:rsidRPr="003275A3">
        <w:rPr>
          <w:rFonts w:ascii="Times New Roman" w:eastAsia="宋体" w:hAnsi="Times New Roman" w:cs="Times New Roman"/>
          <w:szCs w:val="21"/>
        </w:rPr>
        <w:t>国家优青</w:t>
      </w:r>
      <w:r w:rsidRPr="003275A3">
        <w:rPr>
          <w:rFonts w:ascii="Times New Roman" w:eastAsia="宋体" w:hAnsi="Times New Roman" w:cs="Times New Roman"/>
          <w:szCs w:val="21"/>
        </w:rPr>
        <w:t>1</w:t>
      </w:r>
      <w:r w:rsidRPr="003275A3">
        <w:rPr>
          <w:rFonts w:ascii="Times New Roman" w:eastAsia="宋体" w:hAnsi="Times New Roman" w:cs="Times New Roman"/>
          <w:szCs w:val="21"/>
        </w:rPr>
        <w:t>人</w:t>
      </w:r>
      <w:r w:rsidR="006F35FF">
        <w:rPr>
          <w:rFonts w:ascii="Times New Roman" w:eastAsia="宋体" w:hAnsi="Times New Roman" w:cs="Times New Roman" w:hint="eastAsia"/>
          <w:szCs w:val="21"/>
        </w:rPr>
        <w:t>、</w:t>
      </w:r>
      <w:r w:rsidRPr="003275A3">
        <w:rPr>
          <w:rFonts w:ascii="Times New Roman" w:eastAsia="宋体" w:hAnsi="Times New Roman" w:cs="Times New Roman"/>
          <w:szCs w:val="21"/>
        </w:rPr>
        <w:t>青年人才托举工程</w:t>
      </w:r>
      <w:r w:rsidRPr="003275A3">
        <w:rPr>
          <w:rFonts w:ascii="Times New Roman" w:eastAsia="宋体" w:hAnsi="Times New Roman" w:cs="Times New Roman"/>
          <w:szCs w:val="21"/>
        </w:rPr>
        <w:t>1</w:t>
      </w:r>
      <w:r w:rsidRPr="003275A3">
        <w:rPr>
          <w:rFonts w:ascii="Times New Roman" w:eastAsia="宋体" w:hAnsi="Times New Roman" w:cs="Times New Roman"/>
          <w:szCs w:val="21"/>
        </w:rPr>
        <w:t>人</w:t>
      </w:r>
      <w:r w:rsidR="006F35FF">
        <w:rPr>
          <w:rFonts w:ascii="Times New Roman" w:eastAsia="宋体" w:hAnsi="Times New Roman" w:cs="Times New Roman" w:hint="eastAsia"/>
          <w:szCs w:val="21"/>
        </w:rPr>
        <w:t>和</w:t>
      </w:r>
      <w:r w:rsidRPr="003275A3">
        <w:rPr>
          <w:rFonts w:ascii="Times New Roman" w:eastAsia="宋体" w:hAnsi="Times New Roman" w:cs="Times New Roman"/>
          <w:szCs w:val="21"/>
        </w:rPr>
        <w:t>国际电联青年科学家</w:t>
      </w:r>
      <w:r w:rsidRPr="003275A3">
        <w:rPr>
          <w:rFonts w:ascii="Times New Roman" w:eastAsia="宋体" w:hAnsi="Times New Roman" w:cs="Times New Roman"/>
          <w:szCs w:val="21"/>
        </w:rPr>
        <w:t>1</w:t>
      </w:r>
      <w:r w:rsidRPr="003275A3">
        <w:rPr>
          <w:rFonts w:ascii="Times New Roman" w:eastAsia="宋体" w:hAnsi="Times New Roman" w:cs="Times New Roman"/>
          <w:szCs w:val="21"/>
        </w:rPr>
        <w:t>人</w:t>
      </w:r>
      <w:r w:rsidR="003C2FAA" w:rsidRPr="003275A3">
        <w:rPr>
          <w:rFonts w:ascii="Times New Roman" w:eastAsia="宋体" w:hAnsi="Times New Roman" w:cs="Times New Roman"/>
        </w:rPr>
        <w:t>。</w:t>
      </w:r>
    </w:p>
    <w:p w:rsidR="00BF3EE3" w:rsidRDefault="00BF3EE3" w:rsidP="00191A14"/>
    <w:p w:rsidR="00C21593" w:rsidRDefault="00C21593">
      <w:pPr>
        <w:widowControl/>
        <w:jc w:val="left"/>
        <w:rPr>
          <w:rStyle w:val="a4"/>
          <w:rFonts w:ascii="Arial" w:hAnsi="Arial" w:cs="Arial"/>
          <w:color w:val="000000"/>
        </w:rPr>
      </w:pPr>
      <w:r>
        <w:rPr>
          <w:rStyle w:val="a4"/>
          <w:rFonts w:ascii="Arial" w:hAnsi="Arial" w:cs="Arial"/>
          <w:color w:val="000000"/>
        </w:rPr>
        <w:br w:type="page"/>
      </w:r>
    </w:p>
    <w:p w:rsidR="00191A14" w:rsidRDefault="00191A14" w:rsidP="00191A14">
      <w:pPr>
        <w:rPr>
          <w:rFonts w:ascii="Arial" w:hAnsi="Arial" w:cs="Arial"/>
          <w:color w:val="000000"/>
        </w:rPr>
      </w:pPr>
      <w:r w:rsidRPr="00921917">
        <w:rPr>
          <w:rStyle w:val="a4"/>
          <w:rFonts w:ascii="Arial" w:hAnsi="Arial" w:cs="Arial"/>
          <w:color w:val="000000"/>
        </w:rPr>
        <w:lastRenderedPageBreak/>
        <w:t>主要完成人情况表：</w:t>
      </w:r>
      <w:r w:rsidRPr="00921917">
        <w:rPr>
          <w:rFonts w:ascii="Arial" w:hAnsi="Arial" w:cs="Arial"/>
          <w:color w:val="000000"/>
        </w:rPr>
        <w:t>（公示姓名、排名</w:t>
      </w:r>
      <w:r w:rsidR="007B2807">
        <w:rPr>
          <w:rFonts w:ascii="Arial" w:hAnsi="Arial" w:cs="Arial"/>
          <w:color w:val="000000"/>
        </w:rPr>
        <w:t>、技术职称、工作单位、完成单位、对本项目技术创造性贡献、曾获</w:t>
      </w:r>
      <w:r w:rsidRPr="00921917">
        <w:rPr>
          <w:rFonts w:ascii="Arial" w:hAnsi="Arial" w:cs="Arial"/>
          <w:color w:val="000000"/>
        </w:rPr>
        <w:t>科技奖励情况）</w:t>
      </w:r>
    </w:p>
    <w:p w:rsidR="00C21593" w:rsidRDefault="00C21593" w:rsidP="00191A14">
      <w:pPr>
        <w:rPr>
          <w:rFonts w:ascii="Arial" w:hAnsi="Arial" w:cs="Arial"/>
          <w:color w:val="000000"/>
        </w:rPr>
      </w:pPr>
    </w:p>
    <w:p w:rsidR="00191A14" w:rsidRPr="00DB7B8C" w:rsidRDefault="00191A14" w:rsidP="00191A14">
      <w:pPr>
        <w:rPr>
          <w:b/>
        </w:rPr>
      </w:pPr>
      <w:r w:rsidRPr="00DB7B8C">
        <w:rPr>
          <w:b/>
        </w:rPr>
        <w:t>姓名</w:t>
      </w:r>
      <w:r w:rsidRPr="00DB7B8C">
        <w:rPr>
          <w:rFonts w:hint="eastAsia"/>
          <w:b/>
        </w:rPr>
        <w:t>：吴永乐</w:t>
      </w:r>
    </w:p>
    <w:p w:rsidR="00191A14" w:rsidRPr="00DE5DEF" w:rsidRDefault="00191A14" w:rsidP="00191A14">
      <w:r w:rsidRPr="00DE5DEF">
        <w:t>排名</w:t>
      </w:r>
      <w:r w:rsidRPr="00DE5DEF">
        <w:rPr>
          <w:rFonts w:hint="eastAsia"/>
        </w:rPr>
        <w:t>：第</w:t>
      </w:r>
      <w:r>
        <w:rPr>
          <w:rFonts w:hint="eastAsia"/>
        </w:rPr>
        <w:t>一</w:t>
      </w:r>
    </w:p>
    <w:p w:rsidR="00191A14" w:rsidRPr="00DE5DEF" w:rsidRDefault="00191A14" w:rsidP="00191A14">
      <w:r w:rsidRPr="00DE5DEF">
        <w:t>技术职称</w:t>
      </w:r>
      <w:r>
        <w:rPr>
          <w:rFonts w:hint="eastAsia"/>
        </w:rPr>
        <w:t>：</w:t>
      </w:r>
      <w:r w:rsidRPr="00DE5DEF">
        <w:rPr>
          <w:rFonts w:hint="eastAsia"/>
        </w:rPr>
        <w:t>教授</w:t>
      </w:r>
    </w:p>
    <w:p w:rsidR="00191A14" w:rsidRPr="00DE5DEF" w:rsidRDefault="00191A14" w:rsidP="00191A14">
      <w:r w:rsidRPr="00DE5DEF">
        <w:t>工作单位</w:t>
      </w:r>
      <w:r w:rsidRPr="00DE5DEF">
        <w:rPr>
          <w:rFonts w:hint="eastAsia"/>
        </w:rPr>
        <w:t>：</w:t>
      </w:r>
      <w:r>
        <w:rPr>
          <w:rFonts w:hint="eastAsia"/>
        </w:rPr>
        <w:t>北京邮电大学</w:t>
      </w:r>
    </w:p>
    <w:p w:rsidR="00D679EF" w:rsidRDefault="00191A14" w:rsidP="00DB1A3F">
      <w:r w:rsidRPr="00DE5DEF">
        <w:t>完成单位</w:t>
      </w:r>
      <w:r w:rsidRPr="00DE5DEF">
        <w:rPr>
          <w:rFonts w:hint="eastAsia"/>
        </w:rPr>
        <w:t>：北京邮电大学</w:t>
      </w:r>
    </w:p>
    <w:p w:rsidR="00DB1A3F" w:rsidRDefault="00191A14" w:rsidP="00DB1A3F">
      <w:r w:rsidRPr="00C21593">
        <w:rPr>
          <w:b/>
        </w:rPr>
        <w:t>对本项目技术创造性贡献</w:t>
      </w:r>
      <w:r w:rsidRPr="00FC08A3">
        <w:rPr>
          <w:rFonts w:hint="eastAsia"/>
        </w:rPr>
        <w:t>：</w:t>
      </w:r>
    </w:p>
    <w:p w:rsidR="00D679EF" w:rsidRPr="00C21593" w:rsidRDefault="003755A7" w:rsidP="004B2679">
      <w:pPr>
        <w:rPr>
          <w:rFonts w:ascii="Times New Roman" w:eastAsia="宋体" w:hAnsi="Times New Roman" w:cs="Times New Roman"/>
          <w:szCs w:val="21"/>
        </w:rPr>
      </w:pPr>
      <w:r w:rsidRPr="00D679EF">
        <w:rPr>
          <w:rFonts w:hint="eastAsia"/>
        </w:rPr>
        <w:t>负责</w:t>
      </w:r>
      <w:r w:rsidR="00300D77" w:rsidRPr="00D679EF">
        <w:rPr>
          <w:rFonts w:hint="eastAsia"/>
        </w:rPr>
        <w:t>多功能融合</w:t>
      </w:r>
      <w:r w:rsidRPr="00D679EF">
        <w:rPr>
          <w:rFonts w:hint="eastAsia"/>
        </w:rPr>
        <w:t>微波器件基础理论与电路构建方面的各项研究</w:t>
      </w:r>
      <w:r w:rsidR="00AA0227" w:rsidRPr="00D679EF">
        <w:rPr>
          <w:rFonts w:hint="eastAsia"/>
        </w:rPr>
        <w:t>工作</w:t>
      </w:r>
      <w:r w:rsidRPr="00D679EF">
        <w:rPr>
          <w:rFonts w:hint="eastAsia"/>
        </w:rPr>
        <w:t>，对三个科学发现点均做出</w:t>
      </w:r>
      <w:r w:rsidRPr="007B2807">
        <w:rPr>
          <w:rFonts w:hint="eastAsia"/>
        </w:rPr>
        <w:t>了</w:t>
      </w:r>
      <w:r w:rsidR="007B2807" w:rsidRPr="007B2807">
        <w:t>创造性</w:t>
      </w:r>
      <w:r w:rsidR="00300D77" w:rsidRPr="007B2807">
        <w:rPr>
          <w:rFonts w:hint="eastAsia"/>
        </w:rPr>
        <w:t>贡</w:t>
      </w:r>
      <w:r w:rsidR="00300D77" w:rsidRPr="00D679EF">
        <w:rPr>
          <w:rFonts w:hint="eastAsia"/>
        </w:rPr>
        <w:t>献</w:t>
      </w:r>
      <w:r w:rsidRPr="00D679EF">
        <w:rPr>
          <w:rFonts w:hint="eastAsia"/>
        </w:rPr>
        <w:t>。率先</w:t>
      </w:r>
      <w:r w:rsidRPr="00D679EF">
        <w:rPr>
          <w:rFonts w:ascii="Times New Roman" w:eastAsia="宋体" w:hAnsi="Times New Roman" w:cs="Times New Roman"/>
          <w:szCs w:val="21"/>
        </w:rPr>
        <w:t>建立双频复数阻抗匹配的广义解析基础理论</w:t>
      </w:r>
      <w:r w:rsidR="00CD0A01">
        <w:rPr>
          <w:rFonts w:ascii="Times New Roman" w:eastAsia="宋体" w:hAnsi="Times New Roman" w:cs="Times New Roman" w:hint="eastAsia"/>
          <w:szCs w:val="21"/>
        </w:rPr>
        <w:t>体系</w:t>
      </w:r>
      <w:r w:rsidR="00171FB8" w:rsidRPr="00D679EF">
        <w:rPr>
          <w:rFonts w:ascii="Times New Roman" w:eastAsia="宋体" w:hAnsi="Times New Roman" w:cs="Times New Roman" w:hint="eastAsia"/>
          <w:szCs w:val="21"/>
        </w:rPr>
        <w:t>，</w:t>
      </w:r>
      <w:r w:rsidR="00171FB8" w:rsidRPr="00D679EF">
        <w:rPr>
          <w:rFonts w:ascii="Times New Roman" w:eastAsia="宋体" w:hAnsi="Times New Roman" w:cs="Times New Roman"/>
          <w:szCs w:val="21"/>
        </w:rPr>
        <w:t>揭示融合双频匹配、窄带滤波和直流隔离的耦合线阻抗匹配机理，提出</w:t>
      </w:r>
      <w:r w:rsidR="00C21593">
        <w:rPr>
          <w:rFonts w:ascii="Times New Roman" w:eastAsia="宋体" w:hAnsi="Times New Roman" w:cs="Times New Roman"/>
          <w:szCs w:val="21"/>
        </w:rPr>
        <w:t>新型</w:t>
      </w:r>
      <w:r w:rsidR="00C21593">
        <w:rPr>
          <w:rFonts w:ascii="Times New Roman" w:eastAsia="宋体" w:hAnsi="Times New Roman" w:cs="Times New Roman" w:hint="eastAsia"/>
          <w:szCs w:val="21"/>
        </w:rPr>
        <w:t>广义</w:t>
      </w:r>
      <w:r w:rsidR="00171FB8" w:rsidRPr="00D679EF">
        <w:rPr>
          <w:rFonts w:ascii="Times New Roman" w:eastAsia="宋体" w:hAnsi="Times New Roman" w:cs="Times New Roman"/>
          <w:szCs w:val="21"/>
        </w:rPr>
        <w:t>双频匹配电路系列的小型化方法</w:t>
      </w:r>
      <w:r w:rsidRPr="00D679EF">
        <w:rPr>
          <w:rFonts w:ascii="Times New Roman" w:eastAsia="宋体" w:hAnsi="Times New Roman" w:cs="Times New Roman" w:hint="eastAsia"/>
          <w:szCs w:val="21"/>
        </w:rPr>
        <w:t>；</w:t>
      </w:r>
      <w:r w:rsidR="00C21593">
        <w:rPr>
          <w:rFonts w:ascii="Times New Roman" w:eastAsia="宋体" w:hAnsi="Times New Roman" w:cs="Times New Roman"/>
          <w:szCs w:val="21"/>
        </w:rPr>
        <w:t>实现多款</w:t>
      </w:r>
      <w:r w:rsidR="00D679EF" w:rsidRPr="00D679EF">
        <w:rPr>
          <w:rFonts w:ascii="Times New Roman" w:eastAsia="宋体" w:hAnsi="Times New Roman" w:cs="Times New Roman"/>
          <w:szCs w:val="21"/>
        </w:rPr>
        <w:t>多功能融合滤波器</w:t>
      </w:r>
      <w:r w:rsidR="00D679EF" w:rsidRPr="00D679EF">
        <w:rPr>
          <w:rFonts w:ascii="Times New Roman" w:eastAsia="宋体" w:hAnsi="Times New Roman" w:cs="Times New Roman" w:hint="eastAsia"/>
          <w:szCs w:val="21"/>
        </w:rPr>
        <w:t>，</w:t>
      </w:r>
      <w:r w:rsidRPr="00D679EF">
        <w:rPr>
          <w:rFonts w:ascii="Times New Roman" w:eastAsia="宋体" w:hAnsi="Times New Roman" w:cs="Times New Roman"/>
          <w:szCs w:val="21"/>
        </w:rPr>
        <w:t>提出双频不等功分比的三端口功分器</w:t>
      </w:r>
      <w:r w:rsidR="00AC439A" w:rsidRPr="00D679EF">
        <w:rPr>
          <w:rFonts w:ascii="Times New Roman" w:eastAsia="宋体" w:hAnsi="Times New Roman" w:cs="Times New Roman" w:hint="eastAsia"/>
          <w:szCs w:val="21"/>
        </w:rPr>
        <w:t>，</w:t>
      </w:r>
      <w:r w:rsidR="00DB1A3F" w:rsidRPr="00D679EF">
        <w:rPr>
          <w:rFonts w:ascii="Times New Roman" w:eastAsia="宋体" w:hAnsi="Times New Roman" w:cs="Times New Roman"/>
          <w:szCs w:val="21"/>
        </w:rPr>
        <w:t>扩展不等分</w:t>
      </w:r>
      <w:r w:rsidR="00DB1A3F" w:rsidRPr="00D679EF">
        <w:rPr>
          <w:rFonts w:ascii="Times New Roman" w:eastAsia="宋体" w:hAnsi="Times New Roman" w:cs="Times New Roman"/>
          <w:szCs w:val="21"/>
        </w:rPr>
        <w:t>Gysel</w:t>
      </w:r>
      <w:r w:rsidR="00DB1A3F" w:rsidRPr="00D679EF">
        <w:rPr>
          <w:rFonts w:ascii="Times New Roman" w:eastAsia="宋体" w:hAnsi="Times New Roman" w:cs="Times New Roman"/>
          <w:szCs w:val="21"/>
        </w:rPr>
        <w:t>功分器的端接阻抗范围</w:t>
      </w:r>
      <w:r w:rsidR="00DB1A3F" w:rsidRPr="00D679EF">
        <w:rPr>
          <w:rFonts w:ascii="Times New Roman" w:eastAsia="宋体" w:hAnsi="Times New Roman" w:cs="Times New Roman" w:hint="eastAsia"/>
          <w:szCs w:val="21"/>
        </w:rPr>
        <w:t>，</w:t>
      </w:r>
      <w:r w:rsidR="00DB1A3F" w:rsidRPr="00D679EF">
        <w:rPr>
          <w:rFonts w:ascii="Times New Roman" w:eastAsia="宋体" w:hAnsi="Times New Roman" w:cs="Times New Roman"/>
          <w:szCs w:val="21"/>
        </w:rPr>
        <w:t>构建多路双频不等分平面功分器件</w:t>
      </w:r>
      <w:r w:rsidR="00C21593">
        <w:rPr>
          <w:rFonts w:ascii="Times New Roman" w:eastAsia="宋体" w:hAnsi="Times New Roman" w:cs="Times New Roman"/>
          <w:szCs w:val="21"/>
        </w:rPr>
        <w:t>等无源器件</w:t>
      </w:r>
      <w:r w:rsidRPr="00D679EF">
        <w:rPr>
          <w:rFonts w:hint="eastAsia"/>
        </w:rPr>
        <w:t>；</w:t>
      </w:r>
      <w:r w:rsidR="00DE53AA" w:rsidRPr="00D679EF">
        <w:rPr>
          <w:rFonts w:ascii="Times New Roman" w:eastAsia="宋体" w:hAnsi="Times New Roman" w:cs="Times New Roman" w:hint="eastAsia"/>
          <w:szCs w:val="21"/>
        </w:rPr>
        <w:t>提出</w:t>
      </w:r>
      <w:r w:rsidRPr="00D679EF">
        <w:rPr>
          <w:rFonts w:ascii="Times New Roman" w:eastAsia="宋体" w:hAnsi="Times New Roman" w:cs="Times New Roman"/>
          <w:szCs w:val="21"/>
        </w:rPr>
        <w:t>融合双频带扩展等功能的新型混频器</w:t>
      </w:r>
      <w:r w:rsidR="00AC439A" w:rsidRPr="00D679EF">
        <w:rPr>
          <w:rFonts w:ascii="Times New Roman" w:eastAsia="宋体" w:hAnsi="Times New Roman" w:cs="Times New Roman" w:hint="eastAsia"/>
          <w:szCs w:val="21"/>
        </w:rPr>
        <w:t>，</w:t>
      </w:r>
      <w:r w:rsidRPr="00D679EF">
        <w:rPr>
          <w:rFonts w:ascii="Times New Roman" w:eastAsia="宋体" w:hAnsi="Times New Roman" w:cs="Times New Roman"/>
          <w:szCs w:val="21"/>
        </w:rPr>
        <w:t>研制了新型双频</w:t>
      </w:r>
      <w:r w:rsidRPr="00D679EF">
        <w:rPr>
          <w:rFonts w:ascii="Times New Roman" w:eastAsia="宋体" w:hAnsi="Times New Roman" w:cs="Times New Roman" w:hint="eastAsia"/>
          <w:szCs w:val="21"/>
        </w:rPr>
        <w:t>高</w:t>
      </w:r>
      <w:r w:rsidRPr="00D679EF">
        <w:rPr>
          <w:rFonts w:ascii="Times New Roman" w:eastAsia="宋体" w:hAnsi="Times New Roman" w:cs="Times New Roman"/>
          <w:szCs w:val="21"/>
        </w:rPr>
        <w:t>效率功率放大器等</w:t>
      </w:r>
      <w:r w:rsidR="00C21593">
        <w:rPr>
          <w:rFonts w:ascii="Times New Roman" w:eastAsia="宋体" w:hAnsi="Times New Roman" w:cs="Times New Roman"/>
          <w:szCs w:val="21"/>
        </w:rPr>
        <w:t>有源器件</w:t>
      </w:r>
      <w:r w:rsidR="00191A14" w:rsidRPr="00D679EF">
        <w:rPr>
          <w:rFonts w:hint="eastAsia"/>
        </w:rPr>
        <w:t>。</w:t>
      </w:r>
      <w:r w:rsidR="00D14BD6">
        <w:rPr>
          <w:rFonts w:ascii="Times New Roman" w:eastAsia="宋体" w:hAnsi="Times New Roman" w:cs="Times New Roman" w:hint="eastAsia"/>
          <w:szCs w:val="21"/>
        </w:rPr>
        <w:t>是代表性论文</w:t>
      </w:r>
      <w:r w:rsidR="00D14BD6">
        <w:rPr>
          <w:rFonts w:ascii="Times New Roman" w:eastAsia="宋体" w:hAnsi="Times New Roman" w:cs="Times New Roman" w:hint="eastAsia"/>
          <w:szCs w:val="21"/>
        </w:rPr>
        <w:t>[</w:t>
      </w:r>
      <w:r w:rsidR="00D14BD6">
        <w:rPr>
          <w:rFonts w:ascii="Times New Roman" w:eastAsia="宋体" w:hAnsi="Times New Roman" w:cs="Times New Roman"/>
          <w:szCs w:val="21"/>
        </w:rPr>
        <w:t>1</w:t>
      </w:r>
      <w:r w:rsidR="00D14BD6">
        <w:rPr>
          <w:rFonts w:ascii="Times New Roman" w:eastAsia="宋体" w:hAnsi="Times New Roman" w:cs="Times New Roman" w:hint="eastAsia"/>
          <w:szCs w:val="21"/>
        </w:rPr>
        <w:t>], [</w:t>
      </w:r>
      <w:r w:rsidR="00D14BD6">
        <w:rPr>
          <w:rFonts w:ascii="Times New Roman" w:eastAsia="宋体" w:hAnsi="Times New Roman" w:cs="Times New Roman"/>
          <w:szCs w:val="21"/>
        </w:rPr>
        <w:t>2</w:t>
      </w:r>
      <w:r w:rsidR="00D14BD6">
        <w:rPr>
          <w:rFonts w:ascii="Times New Roman" w:eastAsia="宋体" w:hAnsi="Times New Roman" w:cs="Times New Roman" w:hint="eastAsia"/>
          <w:szCs w:val="21"/>
        </w:rPr>
        <w:t>],[</w:t>
      </w:r>
      <w:r w:rsidR="00D14BD6">
        <w:rPr>
          <w:rFonts w:ascii="Times New Roman" w:eastAsia="宋体" w:hAnsi="Times New Roman" w:cs="Times New Roman"/>
          <w:szCs w:val="21"/>
        </w:rPr>
        <w:t>4</w:t>
      </w:r>
      <w:r w:rsidR="00D14BD6">
        <w:rPr>
          <w:rFonts w:ascii="Times New Roman" w:eastAsia="宋体" w:hAnsi="Times New Roman" w:cs="Times New Roman" w:hint="eastAsia"/>
          <w:szCs w:val="21"/>
        </w:rPr>
        <w:t>],</w:t>
      </w:r>
      <w:r w:rsidR="00D14BD6" w:rsidRPr="00D14BD6">
        <w:rPr>
          <w:rFonts w:ascii="Times New Roman" w:eastAsia="宋体" w:hAnsi="Times New Roman" w:cs="Times New Roman" w:hint="eastAsia"/>
          <w:szCs w:val="21"/>
        </w:rPr>
        <w:t xml:space="preserve"> </w:t>
      </w:r>
      <w:r w:rsidR="00D14BD6">
        <w:rPr>
          <w:rFonts w:ascii="Times New Roman" w:eastAsia="宋体" w:hAnsi="Times New Roman" w:cs="Times New Roman" w:hint="eastAsia"/>
          <w:szCs w:val="21"/>
        </w:rPr>
        <w:t>[</w:t>
      </w:r>
      <w:r w:rsidR="00D14BD6">
        <w:rPr>
          <w:rFonts w:ascii="Times New Roman" w:eastAsia="宋体" w:hAnsi="Times New Roman" w:cs="Times New Roman"/>
          <w:szCs w:val="21"/>
        </w:rPr>
        <w:t>5</w:t>
      </w:r>
      <w:r w:rsidR="00D14BD6">
        <w:rPr>
          <w:rFonts w:ascii="Times New Roman" w:eastAsia="宋体" w:hAnsi="Times New Roman" w:cs="Times New Roman" w:hint="eastAsia"/>
          <w:szCs w:val="21"/>
        </w:rPr>
        <w:t>],</w:t>
      </w:r>
      <w:r w:rsidR="00D14BD6" w:rsidRPr="00D14BD6">
        <w:rPr>
          <w:rFonts w:ascii="Times New Roman" w:eastAsia="宋体" w:hAnsi="Times New Roman" w:cs="Times New Roman" w:hint="eastAsia"/>
          <w:szCs w:val="21"/>
        </w:rPr>
        <w:t xml:space="preserve"> </w:t>
      </w:r>
      <w:r w:rsidR="00D14BD6">
        <w:rPr>
          <w:rFonts w:ascii="Times New Roman" w:eastAsia="宋体" w:hAnsi="Times New Roman" w:cs="Times New Roman" w:hint="eastAsia"/>
          <w:szCs w:val="21"/>
        </w:rPr>
        <w:t>[</w:t>
      </w:r>
      <w:r w:rsidR="00D14BD6">
        <w:rPr>
          <w:rFonts w:ascii="Times New Roman" w:eastAsia="宋体" w:hAnsi="Times New Roman" w:cs="Times New Roman"/>
          <w:szCs w:val="21"/>
        </w:rPr>
        <w:t>6</w:t>
      </w:r>
      <w:r w:rsidR="00D14BD6">
        <w:rPr>
          <w:rFonts w:ascii="Times New Roman" w:eastAsia="宋体" w:hAnsi="Times New Roman" w:cs="Times New Roman" w:hint="eastAsia"/>
          <w:szCs w:val="21"/>
        </w:rPr>
        <w:t>],</w:t>
      </w:r>
      <w:r w:rsidR="00D14BD6">
        <w:rPr>
          <w:rFonts w:ascii="Times New Roman" w:eastAsia="宋体" w:hAnsi="Times New Roman" w:cs="Times New Roman"/>
          <w:szCs w:val="21"/>
        </w:rPr>
        <w:t xml:space="preserve"> </w:t>
      </w:r>
      <w:r w:rsidR="00D14BD6">
        <w:rPr>
          <w:rFonts w:ascii="Times New Roman" w:eastAsia="宋体" w:hAnsi="Times New Roman" w:cs="Times New Roman" w:hint="eastAsia"/>
          <w:szCs w:val="21"/>
        </w:rPr>
        <w:t>[</w:t>
      </w:r>
      <w:r w:rsidR="00D14BD6">
        <w:rPr>
          <w:rFonts w:ascii="Times New Roman" w:eastAsia="宋体" w:hAnsi="Times New Roman" w:cs="Times New Roman"/>
          <w:szCs w:val="21"/>
        </w:rPr>
        <w:t>7</w:t>
      </w:r>
      <w:r w:rsidR="00D14BD6">
        <w:rPr>
          <w:rFonts w:ascii="Times New Roman" w:eastAsia="宋体" w:hAnsi="Times New Roman" w:cs="Times New Roman" w:hint="eastAsia"/>
          <w:szCs w:val="21"/>
        </w:rPr>
        <w:t>]</w:t>
      </w:r>
      <w:r w:rsidR="00D14BD6">
        <w:rPr>
          <w:rFonts w:ascii="Times New Roman" w:eastAsia="宋体" w:hAnsi="Times New Roman" w:cs="Times New Roman"/>
          <w:szCs w:val="21"/>
        </w:rPr>
        <w:t>和</w:t>
      </w:r>
      <w:r w:rsidR="00D14BD6">
        <w:rPr>
          <w:rFonts w:ascii="Times New Roman" w:eastAsia="宋体" w:hAnsi="Times New Roman" w:cs="Times New Roman" w:hint="eastAsia"/>
          <w:szCs w:val="21"/>
        </w:rPr>
        <w:t>[</w:t>
      </w:r>
      <w:r w:rsidR="00D14BD6">
        <w:rPr>
          <w:rFonts w:ascii="Times New Roman" w:eastAsia="宋体" w:hAnsi="Times New Roman" w:cs="Times New Roman"/>
          <w:szCs w:val="21"/>
        </w:rPr>
        <w:t>10</w:t>
      </w:r>
      <w:r w:rsidR="00D14BD6">
        <w:rPr>
          <w:rFonts w:ascii="Times New Roman" w:eastAsia="宋体" w:hAnsi="Times New Roman" w:cs="Times New Roman" w:hint="eastAsia"/>
          <w:szCs w:val="21"/>
        </w:rPr>
        <w:t>]</w:t>
      </w:r>
      <w:r w:rsidR="00D14BD6">
        <w:rPr>
          <w:rFonts w:ascii="Times New Roman" w:eastAsia="宋体" w:hAnsi="Times New Roman" w:cs="Times New Roman" w:hint="eastAsia"/>
          <w:szCs w:val="21"/>
        </w:rPr>
        <w:t>的第一作者，是代表性论文</w:t>
      </w:r>
      <w:r w:rsidR="00D14BD6">
        <w:rPr>
          <w:rFonts w:ascii="Times New Roman" w:eastAsia="宋体" w:hAnsi="Times New Roman" w:cs="Times New Roman" w:hint="eastAsia"/>
          <w:szCs w:val="21"/>
        </w:rPr>
        <w:t>[</w:t>
      </w:r>
      <w:r w:rsidR="00D14BD6">
        <w:rPr>
          <w:rFonts w:ascii="Times New Roman" w:eastAsia="宋体" w:hAnsi="Times New Roman" w:cs="Times New Roman"/>
          <w:szCs w:val="21"/>
        </w:rPr>
        <w:t>3</w:t>
      </w:r>
      <w:r w:rsidR="00D14BD6">
        <w:rPr>
          <w:rFonts w:ascii="Times New Roman" w:eastAsia="宋体" w:hAnsi="Times New Roman" w:cs="Times New Roman" w:hint="eastAsia"/>
          <w:szCs w:val="21"/>
        </w:rPr>
        <w:t>]</w:t>
      </w:r>
      <w:r w:rsidR="00D14BD6">
        <w:rPr>
          <w:rFonts w:ascii="Times New Roman" w:eastAsia="宋体" w:hAnsi="Times New Roman" w:cs="Times New Roman" w:hint="eastAsia"/>
          <w:szCs w:val="21"/>
        </w:rPr>
        <w:t>和</w:t>
      </w:r>
      <w:r w:rsidR="00D14BD6">
        <w:rPr>
          <w:rFonts w:ascii="Times New Roman" w:eastAsia="宋体" w:hAnsi="Times New Roman" w:cs="Times New Roman" w:hint="eastAsia"/>
          <w:szCs w:val="21"/>
        </w:rPr>
        <w:t>[</w:t>
      </w:r>
      <w:r w:rsidR="00D14BD6">
        <w:rPr>
          <w:rFonts w:ascii="Times New Roman" w:eastAsia="宋体" w:hAnsi="Times New Roman" w:cs="Times New Roman"/>
          <w:szCs w:val="21"/>
        </w:rPr>
        <w:t>9</w:t>
      </w:r>
      <w:r w:rsidR="00D14BD6">
        <w:rPr>
          <w:rFonts w:ascii="Times New Roman" w:eastAsia="宋体" w:hAnsi="Times New Roman" w:cs="Times New Roman" w:hint="eastAsia"/>
          <w:szCs w:val="21"/>
        </w:rPr>
        <w:t>]</w:t>
      </w:r>
      <w:r w:rsidR="00D14BD6">
        <w:rPr>
          <w:rFonts w:ascii="Times New Roman" w:eastAsia="宋体" w:hAnsi="Times New Roman" w:cs="Times New Roman" w:hint="eastAsia"/>
          <w:szCs w:val="21"/>
        </w:rPr>
        <w:t>的合作作者。</w:t>
      </w:r>
    </w:p>
    <w:p w:rsidR="00DB1A3F" w:rsidRDefault="000156C6" w:rsidP="004B2679">
      <w:r w:rsidRPr="00C21593">
        <w:rPr>
          <w:b/>
        </w:rPr>
        <w:t>曾获</w:t>
      </w:r>
      <w:r w:rsidR="00191A14" w:rsidRPr="00C21593">
        <w:rPr>
          <w:b/>
        </w:rPr>
        <w:t>科技奖励情况</w:t>
      </w:r>
      <w:r w:rsidR="00191A14" w:rsidRPr="00DE5DEF">
        <w:rPr>
          <w:rFonts w:hint="eastAsia"/>
        </w:rPr>
        <w:t>：</w:t>
      </w:r>
    </w:p>
    <w:p w:rsidR="000156C6" w:rsidRPr="004B2679" w:rsidRDefault="004B2679" w:rsidP="004B2679">
      <w:pPr>
        <w:rPr>
          <w:rFonts w:ascii="Times New Roman" w:eastAsia="宋体" w:hAnsi="Times New Roman" w:cs="Times New Roman"/>
          <w:szCs w:val="21"/>
        </w:rPr>
      </w:pPr>
      <w:r w:rsidRPr="004B2679">
        <w:rPr>
          <w:rFonts w:ascii="Times New Roman" w:eastAsia="宋体" w:hAnsi="Times New Roman" w:cs="Times New Roman"/>
          <w:szCs w:val="21"/>
        </w:rPr>
        <w:t>2009</w:t>
      </w:r>
      <w:r w:rsidRPr="004B2679">
        <w:rPr>
          <w:rFonts w:ascii="Times New Roman" w:eastAsia="宋体" w:hAnsi="Times New Roman" w:cs="Times New Roman"/>
          <w:szCs w:val="21"/>
        </w:rPr>
        <w:t>年度中国百篇最具影响国际学术论文</w:t>
      </w:r>
      <w:r w:rsidRPr="004B2679">
        <w:rPr>
          <w:rFonts w:ascii="Times New Roman" w:eastAsia="宋体" w:hAnsi="Times New Roman" w:cs="Times New Roman"/>
          <w:szCs w:val="21"/>
        </w:rPr>
        <w:t>(</w:t>
      </w:r>
      <w:r w:rsidRPr="004B2679">
        <w:rPr>
          <w:rFonts w:ascii="Times New Roman" w:eastAsia="宋体" w:hAnsi="Times New Roman" w:cs="Times New Roman"/>
          <w:szCs w:val="21"/>
        </w:rPr>
        <w:t>第一完成人</w:t>
      </w:r>
      <w:r w:rsidRPr="004B2679">
        <w:rPr>
          <w:rFonts w:ascii="Times New Roman" w:eastAsia="宋体" w:hAnsi="Times New Roman" w:cs="Times New Roman"/>
          <w:szCs w:val="21"/>
        </w:rPr>
        <w:t>)</w:t>
      </w:r>
      <w:r>
        <w:rPr>
          <w:rFonts w:ascii="Times New Roman" w:eastAsia="宋体" w:hAnsi="Times New Roman" w:cs="Times New Roman" w:hint="eastAsia"/>
          <w:szCs w:val="21"/>
        </w:rPr>
        <w:t>；</w:t>
      </w:r>
      <w:r w:rsidRPr="004B2679">
        <w:rPr>
          <w:rFonts w:ascii="Times New Roman" w:eastAsia="宋体" w:hAnsi="Times New Roman" w:cs="Times New Roman"/>
          <w:szCs w:val="21"/>
        </w:rPr>
        <w:t>2011</w:t>
      </w:r>
      <w:r w:rsidRPr="004B2679">
        <w:rPr>
          <w:rFonts w:ascii="Times New Roman" w:eastAsia="宋体" w:hAnsi="Times New Roman" w:cs="Times New Roman"/>
          <w:szCs w:val="21"/>
        </w:rPr>
        <w:t>年度中国电子学会电子信息科学技术奖自然科学类一等奖</w:t>
      </w:r>
      <w:r w:rsidRPr="004B2679">
        <w:rPr>
          <w:rFonts w:ascii="Times New Roman" w:eastAsia="宋体" w:hAnsi="Times New Roman" w:cs="Times New Roman"/>
          <w:szCs w:val="21"/>
        </w:rPr>
        <w:t>(</w:t>
      </w:r>
      <w:r w:rsidRPr="004B2679">
        <w:rPr>
          <w:rFonts w:ascii="Times New Roman" w:eastAsia="宋体" w:hAnsi="Times New Roman" w:cs="Times New Roman"/>
          <w:szCs w:val="21"/>
        </w:rPr>
        <w:t>第一完成人</w:t>
      </w:r>
      <w:r w:rsidRPr="004B2679">
        <w:rPr>
          <w:rFonts w:ascii="Times New Roman" w:eastAsia="宋体" w:hAnsi="Times New Roman" w:cs="Times New Roman"/>
          <w:szCs w:val="21"/>
        </w:rPr>
        <w:t>)</w:t>
      </w:r>
      <w:r>
        <w:rPr>
          <w:rFonts w:ascii="Times New Roman" w:eastAsia="宋体" w:hAnsi="Times New Roman" w:cs="Times New Roman" w:hint="eastAsia"/>
          <w:szCs w:val="21"/>
        </w:rPr>
        <w:t>；</w:t>
      </w:r>
      <w:r w:rsidRPr="004B2679">
        <w:rPr>
          <w:rFonts w:ascii="Times New Roman" w:eastAsia="宋体" w:hAnsi="Times New Roman" w:cs="Times New Roman"/>
          <w:szCs w:val="21"/>
        </w:rPr>
        <w:t>2012</w:t>
      </w:r>
      <w:r w:rsidRPr="004B2679">
        <w:rPr>
          <w:rFonts w:ascii="Times New Roman" w:eastAsia="宋体" w:hAnsi="Times New Roman" w:cs="Times New Roman"/>
          <w:szCs w:val="21"/>
        </w:rPr>
        <w:t>年度北京市优秀博士学位论文</w:t>
      </w:r>
      <w:r>
        <w:rPr>
          <w:rFonts w:ascii="Times New Roman" w:eastAsia="宋体" w:hAnsi="Times New Roman" w:cs="Times New Roman" w:hint="eastAsia"/>
          <w:szCs w:val="21"/>
        </w:rPr>
        <w:t>；</w:t>
      </w:r>
      <w:r w:rsidRPr="004B2679">
        <w:rPr>
          <w:rFonts w:ascii="Times New Roman" w:eastAsia="宋体" w:hAnsi="Times New Roman" w:cs="Times New Roman"/>
          <w:szCs w:val="21"/>
        </w:rPr>
        <w:t>2013</w:t>
      </w:r>
      <w:r w:rsidRPr="004B2679">
        <w:rPr>
          <w:rFonts w:ascii="Times New Roman" w:eastAsia="宋体" w:hAnsi="Times New Roman" w:cs="Times New Roman"/>
          <w:szCs w:val="21"/>
        </w:rPr>
        <w:t>年度全国优秀博士学位论文提名论文</w:t>
      </w:r>
      <w:r>
        <w:rPr>
          <w:rFonts w:ascii="Times New Roman" w:eastAsia="宋体" w:hAnsi="Times New Roman" w:cs="Times New Roman" w:hint="eastAsia"/>
          <w:szCs w:val="21"/>
        </w:rPr>
        <w:t>；</w:t>
      </w:r>
      <w:r w:rsidRPr="004B2679">
        <w:rPr>
          <w:rFonts w:ascii="Times New Roman" w:eastAsia="宋体" w:hAnsi="Times New Roman" w:cs="Times New Roman"/>
          <w:szCs w:val="21"/>
        </w:rPr>
        <w:t>2014</w:t>
      </w:r>
      <w:r w:rsidRPr="004B2679">
        <w:rPr>
          <w:rFonts w:ascii="Times New Roman" w:eastAsia="宋体" w:hAnsi="Times New Roman" w:cs="Times New Roman"/>
          <w:szCs w:val="21"/>
        </w:rPr>
        <w:t>年度国际无线电科学联盟（</w:t>
      </w:r>
      <w:r w:rsidRPr="004B2679">
        <w:rPr>
          <w:rFonts w:ascii="Times New Roman" w:eastAsia="宋体" w:hAnsi="Times New Roman" w:cs="Times New Roman"/>
          <w:szCs w:val="21"/>
        </w:rPr>
        <w:t>URSI</w:t>
      </w:r>
      <w:r w:rsidRPr="004B2679">
        <w:rPr>
          <w:rFonts w:ascii="Times New Roman" w:eastAsia="宋体" w:hAnsi="Times New Roman" w:cs="Times New Roman"/>
          <w:szCs w:val="21"/>
        </w:rPr>
        <w:t>）</w:t>
      </w:r>
      <w:r w:rsidRPr="004B2679">
        <w:rPr>
          <w:rFonts w:ascii="Times New Roman" w:eastAsia="宋体" w:hAnsi="Times New Roman" w:cs="Times New Roman"/>
          <w:szCs w:val="21"/>
        </w:rPr>
        <w:t>“</w:t>
      </w:r>
      <w:r w:rsidRPr="004B2679">
        <w:rPr>
          <w:rFonts w:ascii="Times New Roman" w:eastAsia="宋体" w:hAnsi="Times New Roman" w:cs="Times New Roman"/>
          <w:szCs w:val="21"/>
        </w:rPr>
        <w:t>青年科学家奖</w:t>
      </w:r>
      <w:r w:rsidRPr="004B2679">
        <w:rPr>
          <w:rFonts w:ascii="Times New Roman" w:eastAsia="宋体" w:hAnsi="Times New Roman" w:cs="Times New Roman"/>
          <w:szCs w:val="21"/>
        </w:rPr>
        <w:t>”</w:t>
      </w:r>
      <w:r>
        <w:rPr>
          <w:rFonts w:ascii="Times New Roman" w:eastAsia="宋体" w:hAnsi="Times New Roman" w:cs="Times New Roman" w:hint="eastAsia"/>
          <w:szCs w:val="21"/>
        </w:rPr>
        <w:t>。</w:t>
      </w:r>
    </w:p>
    <w:p w:rsidR="000156C6" w:rsidRDefault="000156C6" w:rsidP="00191A14">
      <w:pPr>
        <w:rPr>
          <w:b/>
        </w:rPr>
      </w:pPr>
    </w:p>
    <w:p w:rsidR="00191A14" w:rsidRPr="00DB7B8C" w:rsidRDefault="00191A14" w:rsidP="00191A14">
      <w:pPr>
        <w:rPr>
          <w:b/>
        </w:rPr>
      </w:pPr>
      <w:r w:rsidRPr="00DB7B8C">
        <w:rPr>
          <w:b/>
        </w:rPr>
        <w:t>姓名</w:t>
      </w:r>
      <w:r w:rsidRPr="00DB7B8C">
        <w:rPr>
          <w:rFonts w:hint="eastAsia"/>
          <w:b/>
        </w:rPr>
        <w:t>：刘元安</w:t>
      </w:r>
    </w:p>
    <w:p w:rsidR="00191A14" w:rsidRPr="00DE5DEF" w:rsidRDefault="00191A14" w:rsidP="00191A14">
      <w:r w:rsidRPr="00DE5DEF">
        <w:t>排名</w:t>
      </w:r>
      <w:r w:rsidRPr="00DE5DEF">
        <w:rPr>
          <w:rFonts w:hint="eastAsia"/>
        </w:rPr>
        <w:t>：第</w:t>
      </w:r>
      <w:r>
        <w:rPr>
          <w:rFonts w:hint="eastAsia"/>
        </w:rPr>
        <w:t>二</w:t>
      </w:r>
    </w:p>
    <w:p w:rsidR="00191A14" w:rsidRPr="00DE5DEF" w:rsidRDefault="00191A14" w:rsidP="00191A14">
      <w:r w:rsidRPr="00DE5DEF">
        <w:t>技术职称</w:t>
      </w:r>
      <w:r w:rsidRPr="00DE5DEF">
        <w:rPr>
          <w:rFonts w:hint="eastAsia"/>
        </w:rPr>
        <w:t>：教授</w:t>
      </w:r>
    </w:p>
    <w:p w:rsidR="00191A14" w:rsidRPr="00DE5DEF" w:rsidRDefault="00191A14" w:rsidP="00191A14">
      <w:r w:rsidRPr="00DE5DEF">
        <w:t>工作单位</w:t>
      </w:r>
      <w:r w:rsidRPr="00DE5DEF">
        <w:rPr>
          <w:rFonts w:hint="eastAsia"/>
        </w:rPr>
        <w:t>：</w:t>
      </w:r>
      <w:r>
        <w:rPr>
          <w:rFonts w:hint="eastAsia"/>
        </w:rPr>
        <w:t>北京邮电大学</w:t>
      </w:r>
    </w:p>
    <w:p w:rsidR="00191A14" w:rsidRPr="00DE5DEF" w:rsidRDefault="00191A14" w:rsidP="00191A14">
      <w:r w:rsidRPr="00DE5DEF">
        <w:t>完成单位</w:t>
      </w:r>
      <w:r w:rsidRPr="00DE5DEF">
        <w:rPr>
          <w:rFonts w:hint="eastAsia"/>
        </w:rPr>
        <w:t>：北京邮电大学</w:t>
      </w:r>
    </w:p>
    <w:p w:rsidR="009F3ADF" w:rsidRDefault="00191A14" w:rsidP="00191A14">
      <w:r w:rsidRPr="00C21593">
        <w:rPr>
          <w:b/>
        </w:rPr>
        <w:t>对本项目技术创造性贡献</w:t>
      </w:r>
      <w:r w:rsidRPr="004048DD">
        <w:rPr>
          <w:rFonts w:hint="eastAsia"/>
        </w:rPr>
        <w:t>：</w:t>
      </w:r>
    </w:p>
    <w:p w:rsidR="00191A14" w:rsidRPr="00115ECC" w:rsidRDefault="006C2317" w:rsidP="00115ECC">
      <w:pPr>
        <w:spacing w:line="300" w:lineRule="exact"/>
        <w:rPr>
          <w:rFonts w:ascii="Times New Roman" w:eastAsia="宋体" w:hAnsi="Times New Roman" w:cs="Times New Roman"/>
          <w:szCs w:val="21"/>
        </w:rPr>
      </w:pPr>
      <w:r>
        <w:rPr>
          <w:rFonts w:hint="eastAsia"/>
        </w:rPr>
        <w:t>主要负责多功能融合微波器件基础理论与电路构建方面的研究，</w:t>
      </w:r>
      <w:r w:rsidR="00BF7007">
        <w:rPr>
          <w:rFonts w:hint="eastAsia"/>
        </w:rPr>
        <w:t>主要</w:t>
      </w:r>
      <w:r>
        <w:rPr>
          <w:rFonts w:hint="eastAsia"/>
        </w:rPr>
        <w:t>对科学发现点</w:t>
      </w:r>
      <w:r>
        <w:rPr>
          <w:rFonts w:hint="eastAsia"/>
        </w:rPr>
        <w:t>1</w:t>
      </w:r>
      <w:r>
        <w:rPr>
          <w:rFonts w:hint="eastAsia"/>
        </w:rPr>
        <w:t>和</w:t>
      </w:r>
      <w:r>
        <w:rPr>
          <w:rFonts w:hint="eastAsia"/>
        </w:rPr>
        <w:t>3</w:t>
      </w:r>
      <w:r>
        <w:rPr>
          <w:rFonts w:hint="eastAsia"/>
        </w:rPr>
        <w:t>做出了</w:t>
      </w:r>
      <w:r w:rsidR="007B2807" w:rsidRPr="007B2807">
        <w:t>创造性</w:t>
      </w:r>
      <w:r>
        <w:rPr>
          <w:rFonts w:hint="eastAsia"/>
        </w:rPr>
        <w:t>贡献</w:t>
      </w:r>
      <w:r w:rsidR="00BF7007">
        <w:rPr>
          <w:rFonts w:hint="eastAsia"/>
        </w:rPr>
        <w:t>，在科学发现点</w:t>
      </w:r>
      <w:r w:rsidR="00BF7007">
        <w:rPr>
          <w:rFonts w:hint="eastAsia"/>
        </w:rPr>
        <w:t>2</w:t>
      </w:r>
      <w:r w:rsidR="00F52E5E">
        <w:rPr>
          <w:rFonts w:hint="eastAsia"/>
        </w:rPr>
        <w:t>的</w:t>
      </w:r>
      <w:r w:rsidR="00BF7007">
        <w:rPr>
          <w:rFonts w:hint="eastAsia"/>
        </w:rPr>
        <w:t>电路构建方面做出了部分贡献</w:t>
      </w:r>
      <w:r>
        <w:rPr>
          <w:rFonts w:hint="eastAsia"/>
        </w:rPr>
        <w:t>。</w:t>
      </w:r>
      <w:r w:rsidRPr="006C2317">
        <w:rPr>
          <w:rFonts w:hint="eastAsia"/>
        </w:rPr>
        <w:t>构建了频率依赖性复数阻抗双频匹配电路模型，</w:t>
      </w:r>
      <w:r w:rsidR="00162EA2" w:rsidRPr="006C2317">
        <w:rPr>
          <w:rFonts w:ascii="Times New Roman" w:eastAsia="宋体" w:hAnsi="Times New Roman" w:cs="Times New Roman"/>
          <w:szCs w:val="21"/>
        </w:rPr>
        <w:t>建立双频复数阻抗匹配的广义解析基础理论</w:t>
      </w:r>
      <w:r w:rsidR="00162EA2" w:rsidRPr="006C2317">
        <w:rPr>
          <w:rFonts w:ascii="Times New Roman" w:eastAsia="宋体" w:hAnsi="Times New Roman" w:cs="Times New Roman" w:hint="eastAsia"/>
          <w:szCs w:val="21"/>
        </w:rPr>
        <w:t>方法</w:t>
      </w:r>
      <w:r w:rsidR="00162EA2" w:rsidRPr="006C2317">
        <w:rPr>
          <w:rFonts w:ascii="Times New Roman" w:eastAsia="宋体" w:hAnsi="Times New Roman" w:cs="Times New Roman"/>
          <w:szCs w:val="21"/>
        </w:rPr>
        <w:t>，揭示融合双频匹配、窄带滤波和直流隔离的耦合线阻抗匹配机理</w:t>
      </w:r>
      <w:r w:rsidR="00162EA2" w:rsidRPr="006C2317">
        <w:rPr>
          <w:rFonts w:ascii="Times New Roman" w:eastAsia="宋体" w:hAnsi="Times New Roman" w:cs="Times New Roman" w:hint="eastAsia"/>
          <w:szCs w:val="21"/>
        </w:rPr>
        <w:t>；</w:t>
      </w:r>
      <w:r w:rsidR="00115ECC" w:rsidRPr="003275A3">
        <w:rPr>
          <w:rFonts w:ascii="Times New Roman" w:eastAsia="宋体" w:hAnsi="Times New Roman" w:cs="Times New Roman"/>
          <w:szCs w:val="21"/>
        </w:rPr>
        <w:t>构建双频相位调控电路</w:t>
      </w:r>
      <w:r w:rsidR="00115ECC">
        <w:rPr>
          <w:rFonts w:ascii="Times New Roman" w:eastAsia="宋体" w:hAnsi="Times New Roman" w:cs="Times New Roman" w:hint="eastAsia"/>
          <w:szCs w:val="21"/>
        </w:rPr>
        <w:t>，</w:t>
      </w:r>
      <w:r w:rsidR="00115ECC" w:rsidRPr="003275A3">
        <w:rPr>
          <w:rFonts w:ascii="Times New Roman" w:eastAsia="宋体" w:hAnsi="Times New Roman" w:cs="Times New Roman"/>
          <w:szCs w:val="21"/>
        </w:rPr>
        <w:t>提出面向微波有源器件双频匹配与复阻抗匹配的多端口电路</w:t>
      </w:r>
      <w:r w:rsidR="00115ECC">
        <w:rPr>
          <w:rFonts w:ascii="Times New Roman" w:eastAsia="宋体" w:hAnsi="Times New Roman" w:cs="Times New Roman" w:hint="eastAsia"/>
          <w:szCs w:val="21"/>
        </w:rPr>
        <w:t>，</w:t>
      </w:r>
      <w:r w:rsidR="00115ECC" w:rsidRPr="003275A3">
        <w:rPr>
          <w:rFonts w:ascii="Times New Roman" w:eastAsia="宋体" w:hAnsi="Times New Roman" w:cs="Times New Roman"/>
          <w:szCs w:val="21"/>
        </w:rPr>
        <w:t>突破功率放大器性能提升的关键技术难题</w:t>
      </w:r>
      <w:r w:rsidR="00115ECC">
        <w:rPr>
          <w:rFonts w:ascii="Times New Roman" w:eastAsia="宋体" w:hAnsi="Times New Roman" w:cs="Times New Roman" w:hint="eastAsia"/>
          <w:szCs w:val="21"/>
        </w:rPr>
        <w:t>。</w:t>
      </w:r>
      <w:r w:rsidR="00813EC0">
        <w:rPr>
          <w:rFonts w:ascii="Times New Roman" w:eastAsia="宋体" w:hAnsi="Times New Roman" w:cs="Times New Roman" w:hint="eastAsia"/>
          <w:szCs w:val="21"/>
        </w:rPr>
        <w:t>是代表性论文</w:t>
      </w:r>
      <w:r w:rsidR="00813EC0">
        <w:rPr>
          <w:rFonts w:ascii="Times New Roman" w:eastAsia="宋体" w:hAnsi="Times New Roman" w:cs="Times New Roman" w:hint="eastAsia"/>
          <w:szCs w:val="21"/>
        </w:rPr>
        <w:t>[</w:t>
      </w:r>
      <w:r w:rsidR="00813EC0">
        <w:rPr>
          <w:rFonts w:ascii="Times New Roman" w:eastAsia="宋体" w:hAnsi="Times New Roman" w:cs="Times New Roman"/>
          <w:szCs w:val="21"/>
        </w:rPr>
        <w:t>1</w:t>
      </w:r>
      <w:r w:rsidR="00813EC0">
        <w:rPr>
          <w:rFonts w:ascii="Times New Roman" w:eastAsia="宋体" w:hAnsi="Times New Roman" w:cs="Times New Roman" w:hint="eastAsia"/>
          <w:szCs w:val="21"/>
        </w:rPr>
        <w:t>-</w:t>
      </w:r>
      <w:r w:rsidR="00813EC0">
        <w:rPr>
          <w:rFonts w:ascii="Times New Roman" w:eastAsia="宋体" w:hAnsi="Times New Roman" w:cs="Times New Roman"/>
          <w:szCs w:val="21"/>
        </w:rPr>
        <w:t>7</w:t>
      </w:r>
      <w:r w:rsidR="00813EC0">
        <w:rPr>
          <w:rFonts w:ascii="Times New Roman" w:eastAsia="宋体" w:hAnsi="Times New Roman" w:cs="Times New Roman" w:hint="eastAsia"/>
          <w:szCs w:val="21"/>
        </w:rPr>
        <w:t>], [</w:t>
      </w:r>
      <w:r w:rsidR="00813EC0">
        <w:rPr>
          <w:rFonts w:ascii="Times New Roman" w:eastAsia="宋体" w:hAnsi="Times New Roman" w:cs="Times New Roman"/>
          <w:szCs w:val="21"/>
        </w:rPr>
        <w:t>9</w:t>
      </w:r>
      <w:r w:rsidR="00813EC0">
        <w:rPr>
          <w:rFonts w:ascii="Times New Roman" w:eastAsia="宋体" w:hAnsi="Times New Roman" w:cs="Times New Roman" w:hint="eastAsia"/>
          <w:szCs w:val="21"/>
        </w:rPr>
        <w:t>]</w:t>
      </w:r>
      <w:r w:rsidR="00813EC0">
        <w:rPr>
          <w:rFonts w:ascii="Times New Roman" w:eastAsia="宋体" w:hAnsi="Times New Roman" w:cs="Times New Roman"/>
          <w:szCs w:val="21"/>
        </w:rPr>
        <w:t>和</w:t>
      </w:r>
      <w:r w:rsidR="00813EC0">
        <w:rPr>
          <w:rFonts w:ascii="Times New Roman" w:eastAsia="宋体" w:hAnsi="Times New Roman" w:cs="Times New Roman" w:hint="eastAsia"/>
          <w:szCs w:val="21"/>
        </w:rPr>
        <w:t>[</w:t>
      </w:r>
      <w:r w:rsidR="00813EC0">
        <w:rPr>
          <w:rFonts w:ascii="Times New Roman" w:eastAsia="宋体" w:hAnsi="Times New Roman" w:cs="Times New Roman"/>
          <w:szCs w:val="21"/>
        </w:rPr>
        <w:t>10</w:t>
      </w:r>
      <w:r w:rsidR="00813EC0">
        <w:rPr>
          <w:rFonts w:ascii="Times New Roman" w:eastAsia="宋体" w:hAnsi="Times New Roman" w:cs="Times New Roman" w:hint="eastAsia"/>
          <w:szCs w:val="21"/>
        </w:rPr>
        <w:t>]</w:t>
      </w:r>
      <w:r w:rsidR="00813EC0">
        <w:rPr>
          <w:rFonts w:ascii="Times New Roman" w:eastAsia="宋体" w:hAnsi="Times New Roman" w:cs="Times New Roman" w:hint="eastAsia"/>
          <w:szCs w:val="21"/>
        </w:rPr>
        <w:t>的合作作者。</w:t>
      </w:r>
    </w:p>
    <w:p w:rsidR="00191A14" w:rsidRPr="009036F8" w:rsidRDefault="00191A14" w:rsidP="00191A14">
      <w:pPr>
        <w:rPr>
          <w:rFonts w:ascii="Times New Roman" w:cs="Times New Roman"/>
        </w:rPr>
      </w:pPr>
      <w:r w:rsidRPr="00C21593">
        <w:rPr>
          <w:rFonts w:ascii="Times New Roman" w:cs="Times New Roman"/>
          <w:b/>
        </w:rPr>
        <w:t>曾获科技奖励情况</w:t>
      </w:r>
      <w:r w:rsidRPr="005138F5">
        <w:rPr>
          <w:rFonts w:ascii="Times New Roman" w:cs="Times New Roman"/>
        </w:rPr>
        <w:t>：</w:t>
      </w:r>
      <w:r w:rsidR="002E47CC" w:rsidRPr="00346E20">
        <w:rPr>
          <w:rFonts w:ascii="Times New Roman" w:cs="Times New Roman"/>
        </w:rPr>
        <w:t>2013</w:t>
      </w:r>
      <w:r w:rsidR="002E47CC" w:rsidRPr="00346E20">
        <w:rPr>
          <w:rFonts w:ascii="Times New Roman" w:cs="Times New Roman"/>
        </w:rPr>
        <w:t>年</w:t>
      </w:r>
      <w:r w:rsidR="002E47CC">
        <w:rPr>
          <w:rFonts w:ascii="Times New Roman" w:cs="Times New Roman" w:hint="eastAsia"/>
        </w:rPr>
        <w:t>度</w:t>
      </w:r>
      <w:r w:rsidR="002E47CC" w:rsidRPr="00346E20">
        <w:rPr>
          <w:rFonts w:ascii="Times New Roman" w:cs="Times New Roman" w:hint="eastAsia"/>
        </w:rPr>
        <w:t>中国电子学会</w:t>
      </w:r>
      <w:r w:rsidR="002E47CC" w:rsidRPr="004C2DE5">
        <w:rPr>
          <w:rFonts w:ascii="Times New Roman" w:cs="Times New Roman" w:hint="eastAsia"/>
        </w:rPr>
        <w:t>科学技术奖</w:t>
      </w:r>
      <w:r w:rsidR="002E47CC" w:rsidRPr="00346E20">
        <w:rPr>
          <w:rFonts w:ascii="Times New Roman" w:cs="Times New Roman" w:hint="eastAsia"/>
        </w:rPr>
        <w:t>技术发明类一等奖</w:t>
      </w:r>
      <w:r w:rsidR="002E47CC" w:rsidRPr="00346E20">
        <w:rPr>
          <w:rFonts w:ascii="Times New Roman" w:cs="Times New Roman" w:hint="eastAsia"/>
        </w:rPr>
        <w:t>(</w:t>
      </w:r>
      <w:r w:rsidR="002E47CC">
        <w:rPr>
          <w:rFonts w:ascii="Times New Roman" w:cs="Times New Roman" w:hint="eastAsia"/>
        </w:rPr>
        <w:t>第一完成人</w:t>
      </w:r>
      <w:r w:rsidR="002E47CC" w:rsidRPr="00346E20">
        <w:rPr>
          <w:rFonts w:ascii="Times New Roman" w:cs="Times New Roman" w:hint="eastAsia"/>
        </w:rPr>
        <w:t>)</w:t>
      </w:r>
      <w:r w:rsidR="002E47CC">
        <w:rPr>
          <w:rFonts w:ascii="Times New Roman" w:cs="Times New Roman" w:hint="eastAsia"/>
        </w:rPr>
        <w:t>，</w:t>
      </w:r>
      <w:r w:rsidR="009036F8" w:rsidRPr="009036F8">
        <w:rPr>
          <w:rFonts w:ascii="Times New Roman" w:cs="Times New Roman" w:hint="eastAsia"/>
        </w:rPr>
        <w:t>2015</w:t>
      </w:r>
      <w:r w:rsidR="009036F8" w:rsidRPr="009036F8">
        <w:rPr>
          <w:rFonts w:ascii="Times New Roman" w:cs="Times New Roman" w:hint="eastAsia"/>
        </w:rPr>
        <w:t>年度国家技术发明奖</w:t>
      </w:r>
      <w:r w:rsidR="00F331AD">
        <w:rPr>
          <w:rFonts w:ascii="Times New Roman" w:cs="Times New Roman" w:hint="eastAsia"/>
        </w:rPr>
        <w:t>二等奖</w:t>
      </w:r>
      <w:r w:rsidR="009036F8">
        <w:rPr>
          <w:rFonts w:ascii="Times New Roman" w:cs="Times New Roman" w:hint="eastAsia"/>
        </w:rPr>
        <w:t>（第一完成人）</w:t>
      </w:r>
      <w:r w:rsidR="003F6D8F">
        <w:rPr>
          <w:rFonts w:ascii="Times New Roman" w:cs="Times New Roman" w:hint="eastAsia"/>
        </w:rPr>
        <w:t>。</w:t>
      </w:r>
    </w:p>
    <w:p w:rsidR="00191A14" w:rsidRDefault="00191A14" w:rsidP="00191A14"/>
    <w:p w:rsidR="00191A14" w:rsidRPr="00DB7B8C" w:rsidRDefault="00191A14" w:rsidP="00191A14">
      <w:pPr>
        <w:rPr>
          <w:b/>
        </w:rPr>
      </w:pPr>
      <w:r w:rsidRPr="00DB7B8C">
        <w:rPr>
          <w:b/>
        </w:rPr>
        <w:t>姓名</w:t>
      </w:r>
      <w:r w:rsidRPr="00DB7B8C">
        <w:rPr>
          <w:rFonts w:hint="eastAsia"/>
          <w:b/>
        </w:rPr>
        <w:t>：郑少勇</w:t>
      </w:r>
    </w:p>
    <w:p w:rsidR="00191A14" w:rsidRPr="00265518" w:rsidRDefault="00191A14" w:rsidP="00191A14">
      <w:r w:rsidRPr="00C86231">
        <w:t>排名</w:t>
      </w:r>
      <w:r w:rsidRPr="00C86231">
        <w:rPr>
          <w:rFonts w:hint="eastAsia"/>
        </w:rPr>
        <w:t>：</w:t>
      </w:r>
      <w:r w:rsidRPr="00265518">
        <w:rPr>
          <w:rFonts w:hint="eastAsia"/>
        </w:rPr>
        <w:t>第</w:t>
      </w:r>
      <w:r>
        <w:rPr>
          <w:rFonts w:hint="eastAsia"/>
        </w:rPr>
        <w:t>三</w:t>
      </w:r>
    </w:p>
    <w:p w:rsidR="00191A14" w:rsidRPr="00265518" w:rsidRDefault="00191A14" w:rsidP="00191A14">
      <w:r w:rsidRPr="00C86231">
        <w:t>技术职称</w:t>
      </w:r>
      <w:r w:rsidRPr="00C86231">
        <w:rPr>
          <w:rFonts w:hint="eastAsia"/>
        </w:rPr>
        <w:t>：</w:t>
      </w:r>
      <w:r w:rsidRPr="00265518">
        <w:rPr>
          <w:rFonts w:hint="eastAsia"/>
        </w:rPr>
        <w:t>副教授</w:t>
      </w:r>
    </w:p>
    <w:p w:rsidR="00191A14" w:rsidRPr="00265518" w:rsidRDefault="00191A14" w:rsidP="00191A14">
      <w:r w:rsidRPr="00265518">
        <w:t>工作单位</w:t>
      </w:r>
      <w:r w:rsidRPr="00265518">
        <w:rPr>
          <w:rFonts w:hint="eastAsia"/>
        </w:rPr>
        <w:t>：</w:t>
      </w:r>
      <w:r>
        <w:rPr>
          <w:rFonts w:hint="eastAsia"/>
        </w:rPr>
        <w:t>中山大学</w:t>
      </w:r>
    </w:p>
    <w:p w:rsidR="00191A14" w:rsidRPr="00265518" w:rsidRDefault="00191A14" w:rsidP="00191A14">
      <w:r w:rsidRPr="00265518">
        <w:t>完成单位</w:t>
      </w:r>
      <w:r w:rsidRPr="00265518">
        <w:rPr>
          <w:rFonts w:hint="eastAsia"/>
        </w:rPr>
        <w:t>：</w:t>
      </w:r>
      <w:r>
        <w:rPr>
          <w:rFonts w:hint="eastAsia"/>
        </w:rPr>
        <w:t>中山大学</w:t>
      </w:r>
    </w:p>
    <w:p w:rsidR="00534CB1" w:rsidRDefault="00191A14" w:rsidP="00191A14">
      <w:r w:rsidRPr="00C86231">
        <w:rPr>
          <w:b/>
        </w:rPr>
        <w:t>对本项目技术创造性贡献</w:t>
      </w:r>
      <w:r w:rsidRPr="004048DD">
        <w:rPr>
          <w:rFonts w:hint="eastAsia"/>
        </w:rPr>
        <w:t>：</w:t>
      </w:r>
    </w:p>
    <w:p w:rsidR="00C86231" w:rsidRDefault="00F61AB4" w:rsidP="00191A14">
      <w:r w:rsidRPr="002E47CC">
        <w:rPr>
          <w:rFonts w:hint="eastAsia"/>
        </w:rPr>
        <w:t>主要负责多功能融合微波无源器件基础理论与电路构建方面的研究，对科学发现点</w:t>
      </w:r>
      <w:r w:rsidRPr="002E47CC">
        <w:t>2</w:t>
      </w:r>
      <w:r w:rsidRPr="002E47CC">
        <w:rPr>
          <w:rFonts w:hint="eastAsia"/>
        </w:rPr>
        <w:t>做出了</w:t>
      </w:r>
      <w:r w:rsidR="007B2807" w:rsidRPr="007B2807">
        <w:t>创造性</w:t>
      </w:r>
      <w:r w:rsidRPr="002E47CC">
        <w:rPr>
          <w:rFonts w:hint="eastAsia"/>
        </w:rPr>
        <w:t>贡献。</w:t>
      </w:r>
      <w:r w:rsidR="00E318BA" w:rsidRPr="005F0966">
        <w:rPr>
          <w:rFonts w:ascii="Times New Roman" w:eastAsia="宋体" w:hAnsi="Times New Roman" w:cs="Times New Roman" w:hint="eastAsia"/>
          <w:szCs w:val="21"/>
        </w:rPr>
        <w:t>在功能融合微波无源器件方面，</w:t>
      </w:r>
      <w:r w:rsidR="002E47CC" w:rsidRPr="002E47CC">
        <w:rPr>
          <w:rFonts w:hint="eastAsia"/>
        </w:rPr>
        <w:t>提出四端口多功能融合耦合器</w:t>
      </w:r>
      <w:r w:rsidR="00E318BA">
        <w:rPr>
          <w:rFonts w:hint="eastAsia"/>
        </w:rPr>
        <w:t>的双频带与功分比独立调控新</w:t>
      </w:r>
      <w:r w:rsidR="002E47CC" w:rsidRPr="002E47CC">
        <w:rPr>
          <w:rFonts w:hint="eastAsia"/>
        </w:rPr>
        <w:t>研究思路，研制</w:t>
      </w:r>
      <w:r w:rsidR="00183BB1" w:rsidRPr="002E47CC">
        <w:rPr>
          <w:rFonts w:hint="eastAsia"/>
        </w:rPr>
        <w:t>功分比与相位差独立可控的多功能融合片状耦合器</w:t>
      </w:r>
      <w:r w:rsidR="002E47CC" w:rsidRPr="002E47CC">
        <w:rPr>
          <w:rFonts w:ascii="Times New Roman" w:eastAsia="宋体" w:hAnsi="Times New Roman" w:cs="Times New Roman"/>
          <w:szCs w:val="21"/>
        </w:rPr>
        <w:t>等多款功能</w:t>
      </w:r>
      <w:r w:rsidR="002E47CC" w:rsidRPr="002E47CC">
        <w:rPr>
          <w:rFonts w:ascii="Times New Roman" w:eastAsia="宋体" w:hAnsi="Times New Roman" w:cs="Times New Roman"/>
          <w:szCs w:val="21"/>
        </w:rPr>
        <w:lastRenderedPageBreak/>
        <w:t>融合微波无源器件</w:t>
      </w:r>
      <w:r w:rsidR="002E47CC" w:rsidRPr="002E47CC">
        <w:rPr>
          <w:rFonts w:ascii="Times New Roman" w:eastAsia="宋体" w:hAnsi="Times New Roman" w:cs="Times New Roman" w:hint="eastAsia"/>
          <w:szCs w:val="21"/>
        </w:rPr>
        <w:t>。</w:t>
      </w:r>
      <w:r w:rsidR="00504E0C">
        <w:rPr>
          <w:rFonts w:ascii="Times New Roman" w:eastAsia="宋体" w:hAnsi="Times New Roman" w:cs="Times New Roman" w:hint="eastAsia"/>
          <w:szCs w:val="21"/>
        </w:rPr>
        <w:t>是代表性论文</w:t>
      </w:r>
      <w:r w:rsidR="00504E0C">
        <w:rPr>
          <w:rFonts w:ascii="Times New Roman" w:eastAsia="宋体" w:hAnsi="Times New Roman" w:cs="Times New Roman" w:hint="eastAsia"/>
          <w:szCs w:val="21"/>
        </w:rPr>
        <w:t>[</w:t>
      </w:r>
      <w:r w:rsidR="00504E0C">
        <w:rPr>
          <w:rFonts w:ascii="Times New Roman" w:eastAsia="宋体" w:hAnsi="Times New Roman" w:cs="Times New Roman"/>
          <w:szCs w:val="21"/>
        </w:rPr>
        <w:t>8</w:t>
      </w:r>
      <w:r w:rsidR="00504E0C">
        <w:rPr>
          <w:rFonts w:ascii="Times New Roman" w:eastAsia="宋体" w:hAnsi="Times New Roman" w:cs="Times New Roman" w:hint="eastAsia"/>
          <w:szCs w:val="21"/>
        </w:rPr>
        <w:t>]</w:t>
      </w:r>
      <w:r w:rsidR="00504E0C">
        <w:rPr>
          <w:rFonts w:ascii="Times New Roman" w:eastAsia="宋体" w:hAnsi="Times New Roman" w:cs="Times New Roman"/>
          <w:szCs w:val="21"/>
        </w:rPr>
        <w:t>和</w:t>
      </w:r>
      <w:r w:rsidR="00504E0C">
        <w:rPr>
          <w:rFonts w:ascii="Times New Roman" w:eastAsia="宋体" w:hAnsi="Times New Roman" w:cs="Times New Roman" w:hint="eastAsia"/>
          <w:szCs w:val="21"/>
        </w:rPr>
        <w:t>[</w:t>
      </w:r>
      <w:r w:rsidR="00504E0C">
        <w:rPr>
          <w:rFonts w:ascii="Times New Roman" w:eastAsia="宋体" w:hAnsi="Times New Roman" w:cs="Times New Roman"/>
          <w:szCs w:val="21"/>
        </w:rPr>
        <w:t>9</w:t>
      </w:r>
      <w:r w:rsidR="00504E0C">
        <w:rPr>
          <w:rFonts w:ascii="Times New Roman" w:eastAsia="宋体" w:hAnsi="Times New Roman" w:cs="Times New Roman" w:hint="eastAsia"/>
          <w:szCs w:val="21"/>
        </w:rPr>
        <w:t>]</w:t>
      </w:r>
      <w:r w:rsidR="00504E0C">
        <w:rPr>
          <w:rFonts w:ascii="Times New Roman" w:eastAsia="宋体" w:hAnsi="Times New Roman" w:cs="Times New Roman" w:hint="eastAsia"/>
          <w:szCs w:val="21"/>
        </w:rPr>
        <w:t>的第一作者。</w:t>
      </w:r>
    </w:p>
    <w:p w:rsidR="00191A14" w:rsidRDefault="00191A14" w:rsidP="00191A14">
      <w:r w:rsidRPr="00C86231">
        <w:rPr>
          <w:b/>
        </w:rPr>
        <w:t>曾获科技奖励情况</w:t>
      </w:r>
      <w:r w:rsidRPr="00265518">
        <w:rPr>
          <w:rFonts w:hint="eastAsia"/>
        </w:rPr>
        <w:t>：</w:t>
      </w:r>
      <w:r w:rsidR="00EE4D90" w:rsidRPr="00EE4D90">
        <w:rPr>
          <w:rFonts w:ascii="Times New Roman" w:cs="Times New Roman" w:hint="eastAsia"/>
        </w:rPr>
        <w:t>2015</w:t>
      </w:r>
      <w:r w:rsidR="00EE4D90" w:rsidRPr="00EE4D90">
        <w:rPr>
          <w:rFonts w:ascii="Times New Roman" w:cs="Times New Roman" w:hint="eastAsia"/>
        </w:rPr>
        <w:t>年</w:t>
      </w:r>
      <w:r w:rsidR="001821C2">
        <w:rPr>
          <w:rFonts w:ascii="Times New Roman" w:cs="Times New Roman" w:hint="eastAsia"/>
        </w:rPr>
        <w:t>度</w:t>
      </w:r>
      <w:r w:rsidR="00EE4D90" w:rsidRPr="00EE4D90">
        <w:rPr>
          <w:rFonts w:ascii="Times New Roman" w:cs="Times New Roman" w:hint="eastAsia"/>
        </w:rPr>
        <w:t>国际会议</w:t>
      </w:r>
      <w:r w:rsidR="00EE4D90" w:rsidRPr="00EE4D90">
        <w:rPr>
          <w:rFonts w:ascii="Times New Roman" w:cs="Times New Roman" w:hint="eastAsia"/>
        </w:rPr>
        <w:t xml:space="preserve"> IEEE International Workshop on Electromagnetics</w:t>
      </w:r>
      <w:r w:rsidR="00EE4D90" w:rsidRPr="00EE4D90">
        <w:rPr>
          <w:rFonts w:ascii="Times New Roman" w:cs="Times New Roman" w:hint="eastAsia"/>
        </w:rPr>
        <w:t>最佳论文提名奖</w:t>
      </w:r>
      <w:r w:rsidR="00F629FB">
        <w:rPr>
          <w:rFonts w:ascii="Times New Roman" w:cs="Times New Roman" w:hint="eastAsia"/>
        </w:rPr>
        <w:t>（研究生指导</w:t>
      </w:r>
      <w:r w:rsidR="00656831">
        <w:rPr>
          <w:rFonts w:ascii="Times New Roman" w:cs="Times New Roman" w:hint="eastAsia"/>
        </w:rPr>
        <w:t>教师</w:t>
      </w:r>
      <w:r w:rsidR="00F629FB">
        <w:rPr>
          <w:rFonts w:ascii="Times New Roman" w:cs="Times New Roman" w:hint="eastAsia"/>
        </w:rPr>
        <w:t>）</w:t>
      </w:r>
      <w:r w:rsidR="009721D8">
        <w:rPr>
          <w:rFonts w:ascii="Times New Roman" w:cs="Times New Roman" w:hint="eastAsia"/>
        </w:rPr>
        <w:t>，</w:t>
      </w:r>
      <w:r w:rsidR="00656831" w:rsidRPr="00656831">
        <w:rPr>
          <w:rFonts w:ascii="Times New Roman" w:cs="Times New Roman" w:hint="eastAsia"/>
        </w:rPr>
        <w:t>2017</w:t>
      </w:r>
      <w:r w:rsidR="00656831" w:rsidRPr="00656831">
        <w:rPr>
          <w:rFonts w:ascii="Times New Roman" w:cs="Times New Roman" w:hint="eastAsia"/>
        </w:rPr>
        <w:t>年</w:t>
      </w:r>
      <w:r w:rsidR="00656831">
        <w:rPr>
          <w:rFonts w:ascii="Times New Roman" w:cs="Times New Roman" w:hint="eastAsia"/>
        </w:rPr>
        <w:t>度</w:t>
      </w:r>
      <w:r w:rsidR="00656831" w:rsidRPr="00656831">
        <w:rPr>
          <w:rFonts w:ascii="Times New Roman" w:cs="Times New Roman" w:hint="eastAsia"/>
        </w:rPr>
        <w:t xml:space="preserve">16th International Symposium on Microwave and Optical Technology </w:t>
      </w:r>
      <w:r w:rsidR="00656831" w:rsidRPr="00656831">
        <w:rPr>
          <w:rFonts w:ascii="Times New Roman" w:cs="Times New Roman" w:hint="eastAsia"/>
        </w:rPr>
        <w:t>最佳论文奖</w:t>
      </w:r>
      <w:r w:rsidR="00656831">
        <w:rPr>
          <w:rFonts w:ascii="Times New Roman" w:cs="Times New Roman" w:hint="eastAsia"/>
        </w:rPr>
        <w:t>（研究生指导教师）</w:t>
      </w:r>
      <w:r w:rsidR="00656831" w:rsidRPr="00656831">
        <w:rPr>
          <w:rFonts w:ascii="Times New Roman" w:cs="Times New Roman" w:hint="eastAsia"/>
        </w:rPr>
        <w:t>。</w:t>
      </w:r>
    </w:p>
    <w:p w:rsidR="00760BEC" w:rsidRDefault="00760BEC" w:rsidP="00191A14"/>
    <w:p w:rsidR="00191A14" w:rsidRPr="00DB7B8C" w:rsidRDefault="00191A14" w:rsidP="00191A14">
      <w:pPr>
        <w:rPr>
          <w:b/>
        </w:rPr>
      </w:pPr>
      <w:r w:rsidRPr="00DB7B8C">
        <w:rPr>
          <w:b/>
        </w:rPr>
        <w:t>姓名</w:t>
      </w:r>
      <w:r w:rsidRPr="00DB7B8C">
        <w:rPr>
          <w:rFonts w:hint="eastAsia"/>
          <w:b/>
        </w:rPr>
        <w:t>：王卫民</w:t>
      </w:r>
    </w:p>
    <w:p w:rsidR="00191A14" w:rsidRPr="00265518" w:rsidRDefault="00191A14" w:rsidP="00191A14">
      <w:r w:rsidRPr="00265518">
        <w:t>排名</w:t>
      </w:r>
      <w:r w:rsidRPr="00265518">
        <w:rPr>
          <w:rFonts w:hint="eastAsia"/>
        </w:rPr>
        <w:t>：第</w:t>
      </w:r>
      <w:r>
        <w:rPr>
          <w:rFonts w:hint="eastAsia"/>
        </w:rPr>
        <w:t>四</w:t>
      </w:r>
    </w:p>
    <w:p w:rsidR="00191A14" w:rsidRPr="00265518" w:rsidRDefault="00191A14" w:rsidP="00191A14">
      <w:r w:rsidRPr="00265518">
        <w:t>技术职称</w:t>
      </w:r>
      <w:r w:rsidRPr="00265518">
        <w:rPr>
          <w:rFonts w:hint="eastAsia"/>
        </w:rPr>
        <w:t>：</w:t>
      </w:r>
      <w:r>
        <w:rPr>
          <w:rFonts w:hint="eastAsia"/>
        </w:rPr>
        <w:t>讲师</w:t>
      </w:r>
    </w:p>
    <w:p w:rsidR="00191A14" w:rsidRPr="00265518" w:rsidRDefault="00191A14" w:rsidP="00191A14">
      <w:r w:rsidRPr="00265518">
        <w:t>工作单位</w:t>
      </w:r>
      <w:r w:rsidRPr="00265518">
        <w:rPr>
          <w:rFonts w:hint="eastAsia"/>
        </w:rPr>
        <w:t>：</w:t>
      </w:r>
      <w:r>
        <w:rPr>
          <w:rFonts w:hint="eastAsia"/>
        </w:rPr>
        <w:t>北京邮电大学</w:t>
      </w:r>
    </w:p>
    <w:p w:rsidR="00534CB1" w:rsidRDefault="00191A14" w:rsidP="00191A14">
      <w:r w:rsidRPr="00265518">
        <w:t>完成单位</w:t>
      </w:r>
      <w:r w:rsidRPr="00265518">
        <w:rPr>
          <w:rFonts w:hint="eastAsia"/>
        </w:rPr>
        <w:t>：</w:t>
      </w:r>
      <w:r>
        <w:rPr>
          <w:rFonts w:hint="eastAsia"/>
        </w:rPr>
        <w:t>北京邮电大学</w:t>
      </w:r>
    </w:p>
    <w:p w:rsidR="00C86231" w:rsidRDefault="00191A14" w:rsidP="00A4094E">
      <w:r w:rsidRPr="00C86231">
        <w:rPr>
          <w:b/>
        </w:rPr>
        <w:t>对本项目技术创造性贡献</w:t>
      </w:r>
      <w:r w:rsidR="00293004" w:rsidRPr="005F0966">
        <w:rPr>
          <w:rFonts w:hint="eastAsia"/>
        </w:rPr>
        <w:t>：</w:t>
      </w:r>
    </w:p>
    <w:p w:rsidR="00A4094E" w:rsidRPr="00DB1A3F" w:rsidRDefault="00C7506C" w:rsidP="00A4094E">
      <w:pPr>
        <w:rPr>
          <w:rFonts w:ascii="Times New Roman" w:eastAsia="宋体" w:hAnsi="Times New Roman" w:cs="Times New Roman"/>
          <w:szCs w:val="21"/>
        </w:rPr>
      </w:pPr>
      <w:r w:rsidRPr="005F0966">
        <w:rPr>
          <w:rFonts w:hint="eastAsia"/>
        </w:rPr>
        <w:t>主要负责多功能融合微波无源器件基础理论与电路构建方面的研究，对科学发现点</w:t>
      </w:r>
      <w:r w:rsidRPr="005F0966">
        <w:t>2</w:t>
      </w:r>
      <w:r w:rsidRPr="005F0966">
        <w:rPr>
          <w:rFonts w:hint="eastAsia"/>
        </w:rPr>
        <w:t>做出了</w:t>
      </w:r>
      <w:r w:rsidR="002231CF">
        <w:rPr>
          <w:rFonts w:hint="eastAsia"/>
        </w:rPr>
        <w:t>创造性</w:t>
      </w:r>
      <w:r w:rsidRPr="005F0966">
        <w:rPr>
          <w:rFonts w:hint="eastAsia"/>
        </w:rPr>
        <w:t>贡献。</w:t>
      </w:r>
      <w:r w:rsidR="005F0966" w:rsidRPr="005F0966">
        <w:rPr>
          <w:rFonts w:ascii="Times New Roman" w:eastAsia="宋体" w:hAnsi="Times New Roman" w:cs="Times New Roman" w:hint="eastAsia"/>
          <w:szCs w:val="21"/>
        </w:rPr>
        <w:t>在功能融合微波无源器件方面，构建</w:t>
      </w:r>
      <w:r w:rsidR="005F0966" w:rsidRPr="005F0966">
        <w:rPr>
          <w:rFonts w:ascii="Times New Roman" w:eastAsia="宋体" w:hAnsi="Times New Roman" w:cs="Times New Roman"/>
          <w:szCs w:val="21"/>
        </w:rPr>
        <w:t>双频带的紧凑型带阻滤波器电路</w:t>
      </w:r>
      <w:r w:rsidR="005F0966" w:rsidRPr="005F0966">
        <w:rPr>
          <w:rFonts w:ascii="Times New Roman" w:eastAsia="宋体" w:hAnsi="Times New Roman" w:cs="Times New Roman" w:hint="eastAsia"/>
          <w:szCs w:val="21"/>
        </w:rPr>
        <w:t>，</w:t>
      </w:r>
      <w:r w:rsidR="005F0966" w:rsidRPr="005F0966">
        <w:rPr>
          <w:rFonts w:hint="eastAsia"/>
        </w:rPr>
        <w:t>提出</w:t>
      </w:r>
      <w:r w:rsidR="001954DB" w:rsidRPr="005F0966">
        <w:rPr>
          <w:rFonts w:hint="eastAsia"/>
        </w:rPr>
        <w:t>小型化双频带功能融合带阻滤波器的</w:t>
      </w:r>
      <w:r w:rsidR="005F0966" w:rsidRPr="005F0966">
        <w:rPr>
          <w:rFonts w:hint="eastAsia"/>
        </w:rPr>
        <w:t>基础</w:t>
      </w:r>
      <w:r w:rsidR="00191A14" w:rsidRPr="005F0966">
        <w:rPr>
          <w:rFonts w:hint="eastAsia"/>
        </w:rPr>
        <w:t>设计</w:t>
      </w:r>
      <w:r w:rsidR="005F0966" w:rsidRPr="005F0966">
        <w:rPr>
          <w:rFonts w:hint="eastAsia"/>
        </w:rPr>
        <w:t>理论与创新</w:t>
      </w:r>
      <w:r w:rsidR="00191A14" w:rsidRPr="005F0966">
        <w:rPr>
          <w:rFonts w:hint="eastAsia"/>
        </w:rPr>
        <w:t>思路。</w:t>
      </w:r>
      <w:r w:rsidR="00A4094E">
        <w:rPr>
          <w:rFonts w:ascii="Times New Roman" w:eastAsia="宋体" w:hAnsi="Times New Roman" w:cs="Times New Roman" w:hint="eastAsia"/>
          <w:szCs w:val="21"/>
        </w:rPr>
        <w:t>是代表性论文</w:t>
      </w:r>
      <w:r w:rsidR="00A4094E">
        <w:rPr>
          <w:rFonts w:ascii="Times New Roman" w:eastAsia="宋体" w:hAnsi="Times New Roman" w:cs="Times New Roman" w:hint="eastAsia"/>
          <w:szCs w:val="21"/>
        </w:rPr>
        <w:t>[</w:t>
      </w:r>
      <w:r w:rsidR="00A4094E">
        <w:rPr>
          <w:rFonts w:ascii="Times New Roman" w:eastAsia="宋体" w:hAnsi="Times New Roman" w:cs="Times New Roman"/>
          <w:szCs w:val="21"/>
        </w:rPr>
        <w:t>3</w:t>
      </w:r>
      <w:r w:rsidR="00A4094E">
        <w:rPr>
          <w:rFonts w:ascii="Times New Roman" w:eastAsia="宋体" w:hAnsi="Times New Roman" w:cs="Times New Roman" w:hint="eastAsia"/>
          <w:szCs w:val="21"/>
        </w:rPr>
        <w:t>]</w:t>
      </w:r>
      <w:r w:rsidR="00A4094E">
        <w:rPr>
          <w:rFonts w:ascii="Times New Roman" w:eastAsia="宋体" w:hAnsi="Times New Roman" w:cs="Times New Roman" w:hint="eastAsia"/>
          <w:szCs w:val="21"/>
        </w:rPr>
        <w:t>的第一作者。</w:t>
      </w:r>
    </w:p>
    <w:p w:rsidR="00171862" w:rsidRPr="00171862" w:rsidRDefault="00191A14" w:rsidP="00171862">
      <w:pPr>
        <w:tabs>
          <w:tab w:val="left" w:pos="2961"/>
        </w:tabs>
      </w:pPr>
      <w:r w:rsidRPr="00C86231">
        <w:rPr>
          <w:b/>
        </w:rPr>
        <w:t>曾获科技奖励情况</w:t>
      </w:r>
      <w:r w:rsidRPr="00265518">
        <w:rPr>
          <w:rFonts w:hint="eastAsia"/>
        </w:rPr>
        <w:t>：</w:t>
      </w:r>
      <w:r w:rsidR="00371C58" w:rsidRPr="00371C58">
        <w:rPr>
          <w:rFonts w:ascii="Times New Roman" w:cs="Times New Roman" w:hint="eastAsia"/>
        </w:rPr>
        <w:t>2015</w:t>
      </w:r>
      <w:r w:rsidR="00371C58" w:rsidRPr="00371C58">
        <w:rPr>
          <w:rFonts w:ascii="Times New Roman" w:cs="Times New Roman" w:hint="eastAsia"/>
        </w:rPr>
        <w:t>年</w:t>
      </w:r>
      <w:r w:rsidR="001821C2">
        <w:rPr>
          <w:rFonts w:ascii="Times New Roman" w:cs="Times New Roman" w:hint="eastAsia"/>
        </w:rPr>
        <w:t>度</w:t>
      </w:r>
      <w:r w:rsidR="00371C58" w:rsidRPr="00371C58">
        <w:rPr>
          <w:rFonts w:ascii="Times New Roman" w:cs="Times New Roman" w:hint="eastAsia"/>
        </w:rPr>
        <w:t>中国电子学会</w:t>
      </w:r>
      <w:r w:rsidR="004C2DE5" w:rsidRPr="004C2DE5">
        <w:rPr>
          <w:rFonts w:ascii="Times New Roman" w:cs="Times New Roman" w:hint="eastAsia"/>
        </w:rPr>
        <w:t>科学技术奖</w:t>
      </w:r>
      <w:r w:rsidR="00371C58" w:rsidRPr="00371C58">
        <w:rPr>
          <w:rFonts w:ascii="Times New Roman" w:cs="Times New Roman" w:hint="eastAsia"/>
        </w:rPr>
        <w:t>科技进步类一等奖</w:t>
      </w:r>
      <w:r w:rsidR="00371C58" w:rsidRPr="00371C58">
        <w:rPr>
          <w:rFonts w:ascii="Times New Roman" w:cs="Times New Roman" w:hint="eastAsia"/>
        </w:rPr>
        <w:t>(</w:t>
      </w:r>
      <w:r w:rsidR="00171862">
        <w:rPr>
          <w:rFonts w:ascii="Times New Roman" w:cs="Times New Roman" w:hint="eastAsia"/>
        </w:rPr>
        <w:t>第二完成人</w:t>
      </w:r>
      <w:r w:rsidR="00371C58" w:rsidRPr="00371C58">
        <w:rPr>
          <w:rFonts w:ascii="Times New Roman" w:cs="Times New Roman" w:hint="eastAsia"/>
        </w:rPr>
        <w:t>)</w:t>
      </w:r>
      <w:r w:rsidR="00371C58">
        <w:rPr>
          <w:rFonts w:ascii="Times New Roman" w:cs="Times New Roman" w:hint="eastAsia"/>
        </w:rPr>
        <w:t>。</w:t>
      </w:r>
    </w:p>
    <w:p w:rsidR="00F52E5E" w:rsidRDefault="00F52E5E" w:rsidP="00F52E5E">
      <w:pPr>
        <w:tabs>
          <w:tab w:val="left" w:pos="1408"/>
        </w:tabs>
      </w:pPr>
    </w:p>
    <w:p w:rsidR="00191A14" w:rsidRPr="00DB7B8C" w:rsidRDefault="00191A14" w:rsidP="00191A14">
      <w:pPr>
        <w:rPr>
          <w:b/>
        </w:rPr>
      </w:pPr>
      <w:r w:rsidRPr="00DB7B8C">
        <w:rPr>
          <w:b/>
        </w:rPr>
        <w:t>姓名</w:t>
      </w:r>
      <w:r w:rsidRPr="00DB7B8C">
        <w:rPr>
          <w:rFonts w:hint="eastAsia"/>
          <w:b/>
        </w:rPr>
        <w:t>：黎淑兰</w:t>
      </w:r>
    </w:p>
    <w:p w:rsidR="00191A14" w:rsidRPr="00265518" w:rsidRDefault="00191A14" w:rsidP="00191A14">
      <w:r w:rsidRPr="00265518">
        <w:t>排名</w:t>
      </w:r>
      <w:r w:rsidRPr="00265518">
        <w:rPr>
          <w:rFonts w:hint="eastAsia"/>
        </w:rPr>
        <w:t>：第</w:t>
      </w:r>
      <w:r>
        <w:rPr>
          <w:rFonts w:hint="eastAsia"/>
        </w:rPr>
        <w:t>五</w:t>
      </w:r>
    </w:p>
    <w:p w:rsidR="00191A14" w:rsidRPr="00265518" w:rsidRDefault="00191A14" w:rsidP="00191A14">
      <w:r w:rsidRPr="00265518">
        <w:t>技术职称</w:t>
      </w:r>
      <w:r w:rsidRPr="00265518">
        <w:rPr>
          <w:rFonts w:hint="eastAsia"/>
        </w:rPr>
        <w:t>：</w:t>
      </w:r>
      <w:r>
        <w:rPr>
          <w:rFonts w:hint="eastAsia"/>
        </w:rPr>
        <w:t>副教授</w:t>
      </w:r>
    </w:p>
    <w:p w:rsidR="00191A14" w:rsidRPr="00265518" w:rsidRDefault="00191A14" w:rsidP="00191A14">
      <w:r w:rsidRPr="00265518">
        <w:t>工作单位</w:t>
      </w:r>
      <w:r w:rsidRPr="00265518">
        <w:rPr>
          <w:rFonts w:hint="eastAsia"/>
        </w:rPr>
        <w:t>：</w:t>
      </w:r>
      <w:r>
        <w:rPr>
          <w:rFonts w:hint="eastAsia"/>
        </w:rPr>
        <w:t>北京邮电大学</w:t>
      </w:r>
    </w:p>
    <w:p w:rsidR="00191A14" w:rsidRDefault="00191A14" w:rsidP="00191A14">
      <w:r w:rsidRPr="00265518">
        <w:t>完成单位</w:t>
      </w:r>
      <w:r w:rsidRPr="00265518">
        <w:rPr>
          <w:rFonts w:hint="eastAsia"/>
        </w:rPr>
        <w:t>：</w:t>
      </w:r>
      <w:r>
        <w:rPr>
          <w:rFonts w:hint="eastAsia"/>
        </w:rPr>
        <w:t>北京邮电大学</w:t>
      </w:r>
    </w:p>
    <w:p w:rsidR="00534CB1" w:rsidRDefault="00191A14" w:rsidP="00191A14">
      <w:r w:rsidRPr="00C86231">
        <w:rPr>
          <w:b/>
        </w:rPr>
        <w:t>对本项目技术创造性贡献</w:t>
      </w:r>
      <w:r w:rsidRPr="004048DD">
        <w:rPr>
          <w:rFonts w:hint="eastAsia"/>
        </w:rPr>
        <w:t>：</w:t>
      </w:r>
    </w:p>
    <w:p w:rsidR="00534CB1" w:rsidRPr="00C86231" w:rsidRDefault="00995A21" w:rsidP="00191A14">
      <w:pPr>
        <w:rPr>
          <w:rFonts w:ascii="Times New Roman" w:eastAsia="宋体" w:hAnsi="Times New Roman" w:cs="Times New Roman"/>
          <w:szCs w:val="21"/>
        </w:rPr>
      </w:pPr>
      <w:r w:rsidRPr="00995A21">
        <w:rPr>
          <w:rFonts w:hint="eastAsia"/>
        </w:rPr>
        <w:t>主要负责多功能融合微波器件基础理论方面的研究，</w:t>
      </w:r>
      <w:r w:rsidR="00A552C8">
        <w:rPr>
          <w:rFonts w:hint="eastAsia"/>
        </w:rPr>
        <w:t>主要</w:t>
      </w:r>
      <w:r w:rsidRPr="00995A21">
        <w:rPr>
          <w:rFonts w:hint="eastAsia"/>
        </w:rPr>
        <w:t>对科学发现点</w:t>
      </w:r>
      <w:r w:rsidRPr="00995A21">
        <w:rPr>
          <w:rFonts w:hint="eastAsia"/>
        </w:rPr>
        <w:t>3</w:t>
      </w:r>
      <w:r w:rsidRPr="00995A21">
        <w:rPr>
          <w:rFonts w:hint="eastAsia"/>
        </w:rPr>
        <w:t>做出了</w:t>
      </w:r>
      <w:r w:rsidR="007B2807" w:rsidRPr="007B2807">
        <w:t>创造性</w:t>
      </w:r>
      <w:r w:rsidRPr="00995A21">
        <w:rPr>
          <w:rFonts w:hint="eastAsia"/>
        </w:rPr>
        <w:t>贡献</w:t>
      </w:r>
      <w:r w:rsidR="00A552C8">
        <w:rPr>
          <w:rFonts w:hint="eastAsia"/>
        </w:rPr>
        <w:t>，</w:t>
      </w:r>
      <w:r w:rsidR="00F52E5E">
        <w:rPr>
          <w:rFonts w:hint="eastAsia"/>
        </w:rPr>
        <w:t>在</w:t>
      </w:r>
      <w:r w:rsidR="00A552C8">
        <w:rPr>
          <w:rFonts w:hint="eastAsia"/>
        </w:rPr>
        <w:t>科学发现点</w:t>
      </w:r>
      <w:r w:rsidR="00A552C8">
        <w:rPr>
          <w:rFonts w:hint="eastAsia"/>
        </w:rPr>
        <w:t>1</w:t>
      </w:r>
      <w:r w:rsidR="00A552C8">
        <w:rPr>
          <w:rFonts w:hint="eastAsia"/>
        </w:rPr>
        <w:t>和</w:t>
      </w:r>
      <w:r w:rsidR="00A552C8">
        <w:rPr>
          <w:rFonts w:hint="eastAsia"/>
        </w:rPr>
        <w:t>2</w:t>
      </w:r>
      <w:r w:rsidR="00F52E5E">
        <w:rPr>
          <w:rFonts w:hint="eastAsia"/>
        </w:rPr>
        <w:t>的</w:t>
      </w:r>
      <w:r w:rsidR="00A552C8">
        <w:rPr>
          <w:rFonts w:hint="eastAsia"/>
        </w:rPr>
        <w:t>基础设计理论方面做出了部分贡献</w:t>
      </w:r>
      <w:r w:rsidRPr="00995A21">
        <w:rPr>
          <w:rFonts w:hint="eastAsia"/>
        </w:rPr>
        <w:t>。</w:t>
      </w:r>
      <w:r w:rsidR="00A552C8" w:rsidRPr="00995A21">
        <w:rPr>
          <w:rFonts w:hint="eastAsia"/>
        </w:rPr>
        <w:t>推导复数阻抗双频匹配结构的</w:t>
      </w:r>
      <w:r w:rsidR="00A552C8">
        <w:rPr>
          <w:rFonts w:hint="eastAsia"/>
        </w:rPr>
        <w:t>解析</w:t>
      </w:r>
      <w:r w:rsidR="00A552C8" w:rsidRPr="00995A21">
        <w:rPr>
          <w:rFonts w:hint="eastAsia"/>
        </w:rPr>
        <w:t>设计理论</w:t>
      </w:r>
      <w:r w:rsidR="00A552C8">
        <w:rPr>
          <w:rFonts w:hint="eastAsia"/>
        </w:rPr>
        <w:t>；</w:t>
      </w:r>
      <w:r w:rsidR="00A552C8" w:rsidRPr="00995A21">
        <w:rPr>
          <w:rFonts w:hint="eastAsia"/>
        </w:rPr>
        <w:t>完善多路双频多端口电路的解析综合方法</w:t>
      </w:r>
      <w:r w:rsidR="00A552C8">
        <w:rPr>
          <w:rFonts w:hint="eastAsia"/>
        </w:rPr>
        <w:t>；</w:t>
      </w:r>
      <w:r w:rsidRPr="00995A21">
        <w:rPr>
          <w:rFonts w:ascii="Times New Roman" w:eastAsia="宋体" w:hAnsi="Times New Roman" w:cs="Times New Roman"/>
          <w:szCs w:val="21"/>
        </w:rPr>
        <w:t>面向微波有源器件双频匹配与复阻抗匹配的多端口电路</w:t>
      </w:r>
      <w:r w:rsidRPr="00995A21">
        <w:rPr>
          <w:rFonts w:ascii="Times New Roman" w:eastAsia="宋体" w:hAnsi="Times New Roman" w:cs="Times New Roman" w:hint="eastAsia"/>
          <w:szCs w:val="21"/>
        </w:rPr>
        <w:t>，</w:t>
      </w:r>
      <w:r w:rsidR="00A552C8">
        <w:rPr>
          <w:rFonts w:hint="eastAsia"/>
        </w:rPr>
        <w:t>在基础设计理论上</w:t>
      </w:r>
      <w:r w:rsidRPr="00995A21">
        <w:rPr>
          <w:rFonts w:ascii="Times New Roman" w:eastAsia="宋体" w:hAnsi="Times New Roman" w:cs="Times New Roman"/>
          <w:szCs w:val="21"/>
        </w:rPr>
        <w:t>突破</w:t>
      </w:r>
      <w:r w:rsidR="00A552C8">
        <w:rPr>
          <w:rFonts w:ascii="Times New Roman" w:eastAsia="宋体" w:hAnsi="Times New Roman" w:cs="Times New Roman"/>
          <w:szCs w:val="21"/>
        </w:rPr>
        <w:t>了</w:t>
      </w:r>
      <w:r w:rsidRPr="00995A21">
        <w:rPr>
          <w:rFonts w:ascii="Times New Roman" w:eastAsia="宋体" w:hAnsi="Times New Roman" w:cs="Times New Roman"/>
          <w:szCs w:val="21"/>
        </w:rPr>
        <w:t>功率放大器性能提升的关键难题</w:t>
      </w:r>
      <w:r w:rsidRPr="00995A21">
        <w:rPr>
          <w:rFonts w:ascii="Times New Roman" w:eastAsia="宋体" w:hAnsi="Times New Roman" w:cs="Times New Roman" w:hint="eastAsia"/>
          <w:szCs w:val="21"/>
        </w:rPr>
        <w:t>。</w:t>
      </w:r>
      <w:r w:rsidR="00C85FB9">
        <w:rPr>
          <w:rFonts w:ascii="Times New Roman" w:eastAsia="宋体" w:hAnsi="Times New Roman" w:cs="Times New Roman" w:hint="eastAsia"/>
          <w:szCs w:val="21"/>
        </w:rPr>
        <w:t>是代表性论文</w:t>
      </w:r>
      <w:r w:rsidR="00C85FB9">
        <w:rPr>
          <w:rFonts w:ascii="Times New Roman" w:eastAsia="宋体" w:hAnsi="Times New Roman" w:cs="Times New Roman" w:hint="eastAsia"/>
          <w:szCs w:val="21"/>
        </w:rPr>
        <w:t>[</w:t>
      </w:r>
      <w:r w:rsidR="008B1E48">
        <w:rPr>
          <w:rFonts w:ascii="Times New Roman" w:eastAsia="宋体" w:hAnsi="Times New Roman" w:cs="Times New Roman"/>
          <w:szCs w:val="21"/>
        </w:rPr>
        <w:t>1</w:t>
      </w:r>
      <w:r w:rsidR="00C85FB9">
        <w:rPr>
          <w:rFonts w:ascii="Times New Roman" w:eastAsia="宋体" w:hAnsi="Times New Roman" w:cs="Times New Roman" w:hint="eastAsia"/>
          <w:szCs w:val="21"/>
        </w:rPr>
        <w:t>], [</w:t>
      </w:r>
      <w:r w:rsidR="008B1E48">
        <w:rPr>
          <w:rFonts w:ascii="Times New Roman" w:eastAsia="宋体" w:hAnsi="Times New Roman" w:cs="Times New Roman"/>
          <w:szCs w:val="21"/>
        </w:rPr>
        <w:t>2</w:t>
      </w:r>
      <w:r w:rsidR="00C85FB9">
        <w:rPr>
          <w:rFonts w:ascii="Times New Roman" w:eastAsia="宋体" w:hAnsi="Times New Roman" w:cs="Times New Roman" w:hint="eastAsia"/>
          <w:szCs w:val="21"/>
        </w:rPr>
        <w:t>],[</w:t>
      </w:r>
      <w:r w:rsidR="008B1E48">
        <w:rPr>
          <w:rFonts w:ascii="Times New Roman" w:eastAsia="宋体" w:hAnsi="Times New Roman" w:cs="Times New Roman"/>
          <w:szCs w:val="21"/>
        </w:rPr>
        <w:t>7</w:t>
      </w:r>
      <w:r w:rsidR="00C85FB9">
        <w:rPr>
          <w:rFonts w:ascii="Times New Roman" w:eastAsia="宋体" w:hAnsi="Times New Roman" w:cs="Times New Roman" w:hint="eastAsia"/>
          <w:szCs w:val="21"/>
        </w:rPr>
        <w:t>]</w:t>
      </w:r>
      <w:r w:rsidR="008B1E48">
        <w:rPr>
          <w:rFonts w:ascii="Times New Roman" w:eastAsia="宋体" w:hAnsi="Times New Roman" w:cs="Times New Roman"/>
          <w:szCs w:val="21"/>
        </w:rPr>
        <w:t>和</w:t>
      </w:r>
      <w:r w:rsidR="008B1E48">
        <w:rPr>
          <w:rFonts w:ascii="Times New Roman" w:eastAsia="宋体" w:hAnsi="Times New Roman" w:cs="Times New Roman" w:hint="eastAsia"/>
          <w:szCs w:val="21"/>
        </w:rPr>
        <w:t>[</w:t>
      </w:r>
      <w:r w:rsidR="008B1E48">
        <w:rPr>
          <w:rFonts w:ascii="Times New Roman" w:eastAsia="宋体" w:hAnsi="Times New Roman" w:cs="Times New Roman"/>
          <w:szCs w:val="21"/>
        </w:rPr>
        <w:t>10</w:t>
      </w:r>
      <w:r w:rsidR="008B1E48">
        <w:rPr>
          <w:rFonts w:ascii="Times New Roman" w:eastAsia="宋体" w:hAnsi="Times New Roman" w:cs="Times New Roman" w:hint="eastAsia"/>
          <w:szCs w:val="21"/>
        </w:rPr>
        <w:t>]</w:t>
      </w:r>
      <w:r w:rsidR="00C85FB9">
        <w:rPr>
          <w:rFonts w:ascii="Times New Roman" w:eastAsia="宋体" w:hAnsi="Times New Roman" w:cs="Times New Roman" w:hint="eastAsia"/>
          <w:szCs w:val="21"/>
        </w:rPr>
        <w:t>的</w:t>
      </w:r>
      <w:r w:rsidR="009F1C7C">
        <w:rPr>
          <w:rFonts w:ascii="Times New Roman" w:eastAsia="宋体" w:hAnsi="Times New Roman" w:cs="Times New Roman" w:hint="eastAsia"/>
          <w:szCs w:val="21"/>
        </w:rPr>
        <w:t>合作</w:t>
      </w:r>
      <w:r w:rsidR="00C85FB9">
        <w:rPr>
          <w:rFonts w:ascii="Times New Roman" w:eastAsia="宋体" w:hAnsi="Times New Roman" w:cs="Times New Roman" w:hint="eastAsia"/>
          <w:szCs w:val="21"/>
        </w:rPr>
        <w:t>作者。</w:t>
      </w:r>
    </w:p>
    <w:p w:rsidR="007E2E88" w:rsidRDefault="00191A14">
      <w:r w:rsidRPr="00C86231">
        <w:rPr>
          <w:b/>
        </w:rPr>
        <w:t>曾获科技奖励情况</w:t>
      </w:r>
      <w:r w:rsidRPr="00265518">
        <w:rPr>
          <w:rFonts w:hint="eastAsia"/>
        </w:rPr>
        <w:t>：</w:t>
      </w:r>
      <w:r w:rsidR="00346E20" w:rsidRPr="00346E20">
        <w:rPr>
          <w:rFonts w:ascii="Times New Roman" w:cs="Times New Roman"/>
        </w:rPr>
        <w:t>2013</w:t>
      </w:r>
      <w:r w:rsidR="00346E20" w:rsidRPr="00346E20">
        <w:rPr>
          <w:rFonts w:ascii="Times New Roman" w:cs="Times New Roman"/>
        </w:rPr>
        <w:t>年</w:t>
      </w:r>
      <w:r w:rsidR="001821C2">
        <w:rPr>
          <w:rFonts w:ascii="Times New Roman" w:cs="Times New Roman" w:hint="eastAsia"/>
        </w:rPr>
        <w:t>度</w:t>
      </w:r>
      <w:r w:rsidR="00346E20" w:rsidRPr="00346E20">
        <w:rPr>
          <w:rFonts w:ascii="Times New Roman" w:cs="Times New Roman" w:hint="eastAsia"/>
        </w:rPr>
        <w:t>中国电子学会</w:t>
      </w:r>
      <w:r w:rsidR="004C2DE5" w:rsidRPr="004C2DE5">
        <w:rPr>
          <w:rFonts w:ascii="Times New Roman" w:cs="Times New Roman" w:hint="eastAsia"/>
        </w:rPr>
        <w:t>科学技术奖</w:t>
      </w:r>
      <w:r w:rsidR="00346E20" w:rsidRPr="00346E20">
        <w:rPr>
          <w:rFonts w:ascii="Times New Roman" w:cs="Times New Roman" w:hint="eastAsia"/>
        </w:rPr>
        <w:t>技术发明类一等奖</w:t>
      </w:r>
      <w:r w:rsidR="00346E20" w:rsidRPr="00346E20">
        <w:rPr>
          <w:rFonts w:ascii="Times New Roman" w:cs="Times New Roman" w:hint="eastAsia"/>
        </w:rPr>
        <w:t>(</w:t>
      </w:r>
      <w:r w:rsidR="001F74F3">
        <w:rPr>
          <w:rFonts w:ascii="Times New Roman" w:cs="Times New Roman" w:hint="eastAsia"/>
        </w:rPr>
        <w:t>第八完成人</w:t>
      </w:r>
      <w:r w:rsidR="00346E20" w:rsidRPr="00346E20">
        <w:rPr>
          <w:rFonts w:ascii="Times New Roman" w:cs="Times New Roman" w:hint="eastAsia"/>
        </w:rPr>
        <w:t>)</w:t>
      </w:r>
      <w:r w:rsidR="00346E20">
        <w:rPr>
          <w:rFonts w:ascii="Times New Roman" w:cs="Times New Roman" w:hint="eastAsia"/>
        </w:rPr>
        <w:t>。</w:t>
      </w:r>
    </w:p>
    <w:p w:rsidR="00B9695D" w:rsidRDefault="00B9695D"/>
    <w:p w:rsidR="00B9695D" w:rsidRDefault="00B9695D">
      <w:pPr>
        <w:widowControl/>
        <w:jc w:val="left"/>
      </w:pPr>
      <w:r>
        <w:br w:type="page"/>
      </w:r>
    </w:p>
    <w:p w:rsidR="00D27938" w:rsidRPr="00D27938" w:rsidRDefault="00D27938" w:rsidP="00D27938">
      <w:pPr>
        <w:pStyle w:val="a3"/>
        <w:spacing w:line="251" w:lineRule="atLeast"/>
        <w:rPr>
          <w:rFonts w:ascii="Arial" w:hAnsi="Arial" w:cs="Arial"/>
          <w:color w:val="000000"/>
        </w:rPr>
      </w:pPr>
      <w:r>
        <w:rPr>
          <w:rStyle w:val="a4"/>
          <w:rFonts w:ascii="Arial" w:hAnsi="Arial" w:cs="Arial" w:hint="eastAsia"/>
          <w:color w:val="000000"/>
        </w:rPr>
        <w:lastRenderedPageBreak/>
        <w:t>代表性论文专著目录：</w:t>
      </w:r>
    </w:p>
    <w:p w:rsidR="009E7E13" w:rsidRPr="009E7E13" w:rsidRDefault="009E7E13" w:rsidP="009E7E13">
      <w:pPr>
        <w:numPr>
          <w:ilvl w:val="0"/>
          <w:numId w:val="1"/>
        </w:numPr>
        <w:rPr>
          <w:rFonts w:ascii="Times New Roman" w:hAnsi="Times New Roman" w:cs="Times New Roman"/>
          <w:bCs/>
          <w:kern w:val="0"/>
          <w:sz w:val="18"/>
          <w:szCs w:val="18"/>
        </w:rPr>
      </w:pPr>
      <w:r w:rsidRPr="00D2347B">
        <w:rPr>
          <w:rFonts w:ascii="Times New Roman" w:hAnsi="Times New Roman" w:cs="Times New Roman"/>
          <w:bCs/>
          <w:kern w:val="0"/>
          <w:sz w:val="18"/>
          <w:szCs w:val="18"/>
        </w:rPr>
        <w:t xml:space="preserve">Y. Wu, Y. Liu, and S. Li, </w:t>
      </w:r>
      <w:r w:rsidRPr="009E7E13">
        <w:rPr>
          <w:rFonts w:ascii="Times New Roman" w:hAnsi="Times New Roman" w:cs="Times New Roman"/>
          <w:bCs/>
          <w:kern w:val="0"/>
          <w:sz w:val="18"/>
          <w:szCs w:val="18"/>
        </w:rPr>
        <w:t xml:space="preserve">A dual-frequency transformer for complex impedances with two unequal sections, </w:t>
      </w:r>
      <w:r w:rsidRPr="009E7E13">
        <w:rPr>
          <w:rFonts w:ascii="Times New Roman" w:hAnsi="Times New Roman" w:cs="Times New Roman"/>
          <w:b/>
          <w:bCs/>
          <w:i/>
          <w:kern w:val="0"/>
          <w:sz w:val="18"/>
          <w:szCs w:val="18"/>
        </w:rPr>
        <w:t>IEEE Microwave and Wireless Components Letters</w:t>
      </w:r>
      <w:r w:rsidRPr="009E7E13">
        <w:rPr>
          <w:rFonts w:ascii="Times New Roman" w:hAnsi="Times New Roman" w:cs="Times New Roman"/>
          <w:bCs/>
          <w:kern w:val="0"/>
          <w:sz w:val="18"/>
          <w:szCs w:val="18"/>
        </w:rPr>
        <w:t xml:space="preserve">, vol. 19, no. 2, pp. 77-79, Feb. 2009. </w:t>
      </w:r>
    </w:p>
    <w:p w:rsidR="009E7E13" w:rsidRPr="009E7E13" w:rsidRDefault="009E7E13" w:rsidP="009E7E13">
      <w:pPr>
        <w:numPr>
          <w:ilvl w:val="0"/>
          <w:numId w:val="1"/>
        </w:numPr>
        <w:rPr>
          <w:rFonts w:ascii="Times New Roman" w:hAnsi="Times New Roman" w:cs="Times New Roman"/>
          <w:bCs/>
          <w:kern w:val="0"/>
          <w:sz w:val="18"/>
          <w:szCs w:val="18"/>
        </w:rPr>
      </w:pPr>
      <w:r w:rsidRPr="00D2347B">
        <w:rPr>
          <w:rFonts w:ascii="Times New Roman" w:hAnsi="Times New Roman" w:cs="Times New Roman"/>
          <w:bCs/>
          <w:kern w:val="0"/>
          <w:sz w:val="18"/>
          <w:szCs w:val="18"/>
        </w:rPr>
        <w:t>Y. Wu, Y. Liu, S. Li, C. Yu, and X. Liu,</w:t>
      </w:r>
      <w:r w:rsidRPr="009E7E13">
        <w:rPr>
          <w:rFonts w:ascii="Times New Roman" w:hAnsi="Times New Roman" w:cs="Times New Roman"/>
          <w:bCs/>
          <w:kern w:val="0"/>
          <w:sz w:val="18"/>
          <w:szCs w:val="18"/>
        </w:rPr>
        <w:t xml:space="preserve"> </w:t>
      </w:r>
      <w:bookmarkStart w:id="1" w:name="OLE_LINK35"/>
      <w:bookmarkStart w:id="2" w:name="OLE_LINK36"/>
      <w:r w:rsidRPr="009E7E13">
        <w:rPr>
          <w:rFonts w:ascii="Times New Roman" w:hAnsi="Times New Roman" w:cs="Times New Roman"/>
          <w:bCs/>
          <w:kern w:val="0"/>
          <w:sz w:val="18"/>
          <w:szCs w:val="18"/>
        </w:rPr>
        <w:t>A generalized dual-frequency transformer for two arbitrary complex frequency-dependent impedances</w:t>
      </w:r>
      <w:bookmarkEnd w:id="1"/>
      <w:bookmarkEnd w:id="2"/>
      <w:r w:rsidRPr="009E7E13">
        <w:rPr>
          <w:rFonts w:ascii="Times New Roman" w:hAnsi="Times New Roman" w:cs="Times New Roman"/>
          <w:bCs/>
          <w:kern w:val="0"/>
          <w:sz w:val="18"/>
          <w:szCs w:val="18"/>
        </w:rPr>
        <w:t xml:space="preserve">, </w:t>
      </w:r>
      <w:r w:rsidRPr="009E7E13">
        <w:rPr>
          <w:rFonts w:ascii="Times New Roman" w:hAnsi="Times New Roman" w:cs="Times New Roman"/>
          <w:b/>
          <w:bCs/>
          <w:i/>
          <w:kern w:val="0"/>
          <w:sz w:val="18"/>
          <w:szCs w:val="18"/>
        </w:rPr>
        <w:t>IEEE Microwave and Wireless Components Letters</w:t>
      </w:r>
      <w:r w:rsidRPr="009E7E13">
        <w:rPr>
          <w:rFonts w:ascii="Times New Roman" w:hAnsi="Times New Roman" w:cs="Times New Roman"/>
          <w:bCs/>
          <w:kern w:val="0"/>
          <w:sz w:val="18"/>
          <w:szCs w:val="18"/>
        </w:rPr>
        <w:t>, vol. 19, no. 12, pp. 792-794, Dec. 2009.</w:t>
      </w:r>
    </w:p>
    <w:p w:rsidR="009E7E13" w:rsidRPr="009E7E13" w:rsidRDefault="009E7E13" w:rsidP="009E7E13">
      <w:pPr>
        <w:numPr>
          <w:ilvl w:val="0"/>
          <w:numId w:val="1"/>
        </w:numPr>
        <w:rPr>
          <w:rFonts w:ascii="Times New Roman" w:hAnsi="Times New Roman" w:cs="Times New Roman"/>
          <w:bCs/>
          <w:kern w:val="0"/>
          <w:sz w:val="18"/>
          <w:szCs w:val="18"/>
        </w:rPr>
      </w:pPr>
      <w:r w:rsidRPr="00D2347B">
        <w:rPr>
          <w:rFonts w:ascii="Times New Roman" w:hAnsi="Times New Roman" w:cs="Times New Roman"/>
          <w:bCs/>
          <w:kern w:val="0"/>
          <w:sz w:val="18"/>
          <w:szCs w:val="18"/>
        </w:rPr>
        <w:t>W. Wang, M. Liao, Y. Wu, and Y. Liu,</w:t>
      </w:r>
      <w:r w:rsidRPr="009E7E13">
        <w:rPr>
          <w:rFonts w:ascii="Times New Roman" w:hAnsi="Times New Roman" w:cs="Times New Roman"/>
          <w:bCs/>
          <w:kern w:val="0"/>
          <w:sz w:val="18"/>
          <w:szCs w:val="18"/>
        </w:rPr>
        <w:t xml:space="preserve"> Small-size high-selectivity bandstop filter with coupled-line stubs for dual-band applications, </w:t>
      </w:r>
      <w:r w:rsidRPr="009E7E13">
        <w:rPr>
          <w:rFonts w:ascii="Times New Roman" w:hAnsi="Times New Roman" w:cs="Times New Roman"/>
          <w:b/>
          <w:bCs/>
          <w:i/>
          <w:kern w:val="0"/>
          <w:sz w:val="18"/>
          <w:szCs w:val="18"/>
        </w:rPr>
        <w:t>Electronics Letters</w:t>
      </w:r>
      <w:r w:rsidRPr="009E7E13">
        <w:rPr>
          <w:rFonts w:ascii="Times New Roman" w:hAnsi="Times New Roman" w:cs="Times New Roman"/>
          <w:bCs/>
          <w:kern w:val="0"/>
          <w:sz w:val="18"/>
          <w:szCs w:val="18"/>
        </w:rPr>
        <w:t>, vol. 50, no. 4, pp. 286-287, Feb. 2014.</w:t>
      </w:r>
    </w:p>
    <w:p w:rsidR="009E7E13" w:rsidRPr="009E7E13" w:rsidRDefault="009E7E13" w:rsidP="009E7E13">
      <w:pPr>
        <w:numPr>
          <w:ilvl w:val="0"/>
          <w:numId w:val="1"/>
        </w:numPr>
        <w:rPr>
          <w:rFonts w:ascii="Times New Roman" w:hAnsi="Times New Roman" w:cs="Times New Roman"/>
          <w:b/>
          <w:sz w:val="18"/>
          <w:szCs w:val="18"/>
        </w:rPr>
      </w:pPr>
      <w:r w:rsidRPr="00D2347B">
        <w:rPr>
          <w:rFonts w:ascii="Times New Roman" w:hAnsi="Times New Roman" w:cs="Times New Roman"/>
          <w:bCs/>
          <w:kern w:val="0"/>
          <w:sz w:val="18"/>
          <w:szCs w:val="18"/>
        </w:rPr>
        <w:t>Y. Wu, Y. Liu, and Q. Xue,</w:t>
      </w:r>
      <w:r w:rsidRPr="009E7E13">
        <w:rPr>
          <w:rFonts w:ascii="Times New Roman" w:hAnsi="Times New Roman" w:cs="Times New Roman"/>
          <w:bCs/>
          <w:kern w:val="0"/>
          <w:sz w:val="18"/>
          <w:szCs w:val="18"/>
        </w:rPr>
        <w:t xml:space="preserve"> </w:t>
      </w:r>
      <w:bookmarkStart w:id="3" w:name="OLE_LINK49"/>
      <w:bookmarkStart w:id="4" w:name="OLE_LINK50"/>
      <w:r w:rsidRPr="009E7E13">
        <w:rPr>
          <w:rFonts w:ascii="Times New Roman" w:hAnsi="Times New Roman" w:cs="Times New Roman"/>
          <w:bCs/>
          <w:kern w:val="0"/>
          <w:sz w:val="18"/>
          <w:szCs w:val="18"/>
        </w:rPr>
        <w:t>An analytical approach for a novel coupled-line dual-band Wilkinson power divider</w:t>
      </w:r>
      <w:bookmarkEnd w:id="3"/>
      <w:bookmarkEnd w:id="4"/>
      <w:r w:rsidRPr="009E7E13">
        <w:rPr>
          <w:rFonts w:ascii="Times New Roman" w:hAnsi="Times New Roman" w:cs="Times New Roman"/>
          <w:bCs/>
          <w:kern w:val="0"/>
          <w:sz w:val="18"/>
          <w:szCs w:val="18"/>
        </w:rPr>
        <w:t xml:space="preserve">, </w:t>
      </w:r>
      <w:r w:rsidRPr="009E7E13">
        <w:rPr>
          <w:rFonts w:ascii="Times New Roman" w:hAnsi="Times New Roman" w:cs="Times New Roman"/>
          <w:b/>
          <w:bCs/>
          <w:i/>
          <w:kern w:val="0"/>
          <w:sz w:val="18"/>
          <w:szCs w:val="18"/>
        </w:rPr>
        <w:t>IEEE Transactions on Microwave Theory and Techniques</w:t>
      </w:r>
      <w:r w:rsidRPr="009E7E13">
        <w:rPr>
          <w:rFonts w:ascii="Times New Roman" w:hAnsi="Times New Roman" w:cs="Times New Roman"/>
          <w:bCs/>
          <w:kern w:val="0"/>
          <w:sz w:val="18"/>
          <w:szCs w:val="18"/>
        </w:rPr>
        <w:t>, vol. 59, no. 2, pp. 286-294, Feb. 2011.</w:t>
      </w:r>
    </w:p>
    <w:p w:rsidR="009E7E13" w:rsidRPr="009E7E13" w:rsidRDefault="009E7E13" w:rsidP="009E7E13">
      <w:pPr>
        <w:numPr>
          <w:ilvl w:val="0"/>
          <w:numId w:val="1"/>
        </w:numPr>
        <w:rPr>
          <w:rFonts w:ascii="Times New Roman" w:hAnsi="Times New Roman" w:cs="Times New Roman"/>
          <w:bCs/>
          <w:kern w:val="0"/>
          <w:sz w:val="18"/>
          <w:szCs w:val="18"/>
        </w:rPr>
      </w:pPr>
      <w:r w:rsidRPr="00D2347B">
        <w:rPr>
          <w:rFonts w:ascii="Times New Roman" w:hAnsi="Times New Roman" w:cs="Times New Roman"/>
          <w:bCs/>
          <w:kern w:val="0"/>
          <w:sz w:val="18"/>
          <w:szCs w:val="18"/>
        </w:rPr>
        <w:t>Y. Wu, H. Zhou, Y. Zhang, and Y. Liu</w:t>
      </w:r>
      <w:r w:rsidRPr="009E7E13">
        <w:rPr>
          <w:rFonts w:ascii="Times New Roman" w:hAnsi="Times New Roman" w:cs="Times New Roman"/>
          <w:bCs/>
          <w:kern w:val="0"/>
          <w:sz w:val="18"/>
          <w:szCs w:val="18"/>
        </w:rPr>
        <w:t xml:space="preserve">, </w:t>
      </w:r>
      <w:bookmarkStart w:id="5" w:name="OLE_LINK20"/>
      <w:bookmarkStart w:id="6" w:name="OLE_LINK21"/>
      <w:r w:rsidRPr="009E7E13">
        <w:rPr>
          <w:rFonts w:ascii="Times New Roman" w:hAnsi="Times New Roman" w:cs="Times New Roman"/>
          <w:bCs/>
          <w:kern w:val="0"/>
          <w:sz w:val="18"/>
          <w:szCs w:val="18"/>
        </w:rPr>
        <w:t>An unequal Wilkinson power divider for a frequency and its first harmonic</w:t>
      </w:r>
      <w:bookmarkEnd w:id="5"/>
      <w:bookmarkEnd w:id="6"/>
      <w:r w:rsidRPr="009E7E13">
        <w:rPr>
          <w:rFonts w:ascii="Times New Roman" w:hAnsi="Times New Roman" w:cs="Times New Roman"/>
          <w:bCs/>
          <w:kern w:val="0"/>
          <w:sz w:val="18"/>
          <w:szCs w:val="18"/>
        </w:rPr>
        <w:t xml:space="preserve">, </w:t>
      </w:r>
      <w:r w:rsidRPr="009E7E13">
        <w:rPr>
          <w:rFonts w:ascii="Times New Roman" w:hAnsi="Times New Roman" w:cs="Times New Roman"/>
          <w:b/>
          <w:bCs/>
          <w:i/>
          <w:kern w:val="0"/>
          <w:sz w:val="18"/>
          <w:szCs w:val="18"/>
        </w:rPr>
        <w:t>IEEE Microwave and Wireless Components Letters</w:t>
      </w:r>
      <w:r w:rsidRPr="009E7E13">
        <w:rPr>
          <w:rFonts w:ascii="Times New Roman" w:hAnsi="Times New Roman" w:cs="Times New Roman"/>
          <w:bCs/>
          <w:kern w:val="0"/>
          <w:sz w:val="18"/>
          <w:szCs w:val="18"/>
        </w:rPr>
        <w:t>, vol. 18, no. 11, pp. 737-739, Nov. 2008.</w:t>
      </w:r>
    </w:p>
    <w:p w:rsidR="009E7E13" w:rsidRPr="009E7E13" w:rsidRDefault="009E7E13" w:rsidP="009E7E13">
      <w:pPr>
        <w:numPr>
          <w:ilvl w:val="0"/>
          <w:numId w:val="1"/>
        </w:numPr>
        <w:rPr>
          <w:rFonts w:ascii="Times New Roman" w:hAnsi="Times New Roman" w:cs="Times New Roman"/>
          <w:bCs/>
          <w:kern w:val="0"/>
          <w:sz w:val="18"/>
          <w:szCs w:val="18"/>
        </w:rPr>
      </w:pPr>
      <w:r w:rsidRPr="00D2347B">
        <w:rPr>
          <w:rFonts w:ascii="Times New Roman" w:hAnsi="Times New Roman" w:cs="Times New Roman"/>
          <w:bCs/>
          <w:kern w:val="0"/>
          <w:sz w:val="18"/>
          <w:szCs w:val="18"/>
        </w:rPr>
        <w:t>Y. Wu, Y. Liu, Y.</w:t>
      </w:r>
      <w:bookmarkStart w:id="7" w:name="OLE_LINK17"/>
      <w:r w:rsidRPr="00D2347B">
        <w:rPr>
          <w:rFonts w:ascii="Times New Roman" w:hAnsi="Times New Roman" w:cs="Times New Roman"/>
          <w:bCs/>
          <w:kern w:val="0"/>
          <w:sz w:val="18"/>
          <w:szCs w:val="18"/>
        </w:rPr>
        <w:t xml:space="preserve"> Zhang, J. G</w:t>
      </w:r>
      <w:bookmarkEnd w:id="7"/>
      <w:r w:rsidRPr="00D2347B">
        <w:rPr>
          <w:rFonts w:ascii="Times New Roman" w:hAnsi="Times New Roman" w:cs="Times New Roman"/>
          <w:bCs/>
          <w:kern w:val="0"/>
          <w:sz w:val="18"/>
          <w:szCs w:val="18"/>
        </w:rPr>
        <w:t>ao, and H. Zhou</w:t>
      </w:r>
      <w:r w:rsidRPr="009E7E13">
        <w:rPr>
          <w:rFonts w:ascii="Times New Roman" w:hAnsi="Times New Roman" w:cs="Times New Roman"/>
          <w:bCs/>
          <w:kern w:val="0"/>
          <w:sz w:val="18"/>
          <w:szCs w:val="18"/>
        </w:rPr>
        <w:t xml:space="preserve">, A dual band unequal Wilkinson power divider without reactive components, </w:t>
      </w:r>
      <w:r w:rsidRPr="009E7E13">
        <w:rPr>
          <w:rFonts w:ascii="Times New Roman" w:hAnsi="Times New Roman" w:cs="Times New Roman"/>
          <w:b/>
          <w:bCs/>
          <w:i/>
          <w:kern w:val="0"/>
          <w:sz w:val="18"/>
          <w:szCs w:val="18"/>
        </w:rPr>
        <w:t>IEEE Transactions on Microwave Theory and Techniques</w:t>
      </w:r>
      <w:r w:rsidRPr="009E7E13">
        <w:rPr>
          <w:rFonts w:ascii="Times New Roman" w:hAnsi="Times New Roman" w:cs="Times New Roman"/>
          <w:bCs/>
          <w:kern w:val="0"/>
          <w:sz w:val="18"/>
          <w:szCs w:val="18"/>
        </w:rPr>
        <w:t>, vol. 57, no. 1, pp. 216-222, Jan. 2009.</w:t>
      </w:r>
    </w:p>
    <w:p w:rsidR="009E7E13" w:rsidRPr="009E7E13" w:rsidRDefault="009E7E13" w:rsidP="009E7E13">
      <w:pPr>
        <w:numPr>
          <w:ilvl w:val="0"/>
          <w:numId w:val="1"/>
        </w:numPr>
        <w:rPr>
          <w:rFonts w:ascii="Times New Roman" w:hAnsi="Times New Roman" w:cs="Times New Roman"/>
          <w:b/>
          <w:sz w:val="18"/>
          <w:szCs w:val="18"/>
        </w:rPr>
      </w:pPr>
      <w:r w:rsidRPr="00D2347B">
        <w:rPr>
          <w:rFonts w:ascii="Times New Roman" w:hAnsi="Times New Roman" w:cs="Times New Roman"/>
          <w:bCs/>
          <w:kern w:val="0"/>
          <w:sz w:val="18"/>
          <w:szCs w:val="18"/>
        </w:rPr>
        <w:t>Y. Wu, Y. Liu, Q. Xue, S. Li, and C. Yu</w:t>
      </w:r>
      <w:r w:rsidRPr="009E7E13">
        <w:rPr>
          <w:rFonts w:ascii="Times New Roman" w:hAnsi="Times New Roman" w:cs="Times New Roman"/>
          <w:bCs/>
          <w:kern w:val="0"/>
          <w:sz w:val="18"/>
          <w:szCs w:val="18"/>
        </w:rPr>
        <w:t xml:space="preserve">, </w:t>
      </w:r>
      <w:bookmarkStart w:id="8" w:name="OLE_LINK46"/>
      <w:bookmarkStart w:id="9" w:name="OLE_LINK47"/>
      <w:bookmarkStart w:id="10" w:name="OLE_LINK48"/>
      <w:r w:rsidRPr="009E7E13">
        <w:rPr>
          <w:rFonts w:ascii="Times New Roman" w:hAnsi="Times New Roman" w:cs="Times New Roman"/>
          <w:bCs/>
          <w:kern w:val="0"/>
          <w:sz w:val="18"/>
          <w:szCs w:val="18"/>
        </w:rPr>
        <w:t>Analytical design method of multi-way dual-band planar power dividers with arbitrary power division</w:t>
      </w:r>
      <w:bookmarkEnd w:id="8"/>
      <w:bookmarkEnd w:id="9"/>
      <w:bookmarkEnd w:id="10"/>
      <w:r w:rsidRPr="009E7E13">
        <w:rPr>
          <w:rFonts w:ascii="Times New Roman" w:hAnsi="Times New Roman" w:cs="Times New Roman"/>
          <w:bCs/>
          <w:kern w:val="0"/>
          <w:sz w:val="18"/>
          <w:szCs w:val="18"/>
        </w:rPr>
        <w:t xml:space="preserve">, </w:t>
      </w:r>
      <w:r w:rsidRPr="009E7E13">
        <w:rPr>
          <w:rFonts w:ascii="Times New Roman" w:hAnsi="Times New Roman" w:cs="Times New Roman"/>
          <w:b/>
          <w:bCs/>
          <w:i/>
          <w:kern w:val="0"/>
          <w:sz w:val="18"/>
          <w:szCs w:val="18"/>
        </w:rPr>
        <w:t>IEEE Transactions on Microwave Theory and Techniques</w:t>
      </w:r>
      <w:r w:rsidRPr="009E7E13">
        <w:rPr>
          <w:rFonts w:ascii="Times New Roman" w:hAnsi="Times New Roman" w:cs="Times New Roman"/>
          <w:bCs/>
          <w:kern w:val="0"/>
          <w:sz w:val="18"/>
          <w:szCs w:val="18"/>
        </w:rPr>
        <w:t>, vol. 58, no. 12, pp. 3832-3841, Dec. 2010.</w:t>
      </w:r>
    </w:p>
    <w:p w:rsidR="009E7E13" w:rsidRPr="009E7E13" w:rsidRDefault="009E7E13" w:rsidP="00104FFB">
      <w:pPr>
        <w:numPr>
          <w:ilvl w:val="0"/>
          <w:numId w:val="1"/>
        </w:numPr>
        <w:rPr>
          <w:rFonts w:ascii="Times New Roman" w:hAnsi="Times New Roman" w:cs="Times New Roman"/>
          <w:bCs/>
          <w:kern w:val="0"/>
          <w:sz w:val="18"/>
          <w:szCs w:val="18"/>
        </w:rPr>
      </w:pPr>
      <w:r w:rsidRPr="00D2347B">
        <w:rPr>
          <w:rFonts w:ascii="Times New Roman" w:hAnsi="Times New Roman" w:cs="Times New Roman"/>
          <w:bCs/>
          <w:kern w:val="0"/>
          <w:sz w:val="18"/>
          <w:szCs w:val="18"/>
        </w:rPr>
        <w:t>S. Zheng, J. Deng, Y. Pan, and W. Chan</w:t>
      </w:r>
      <w:r w:rsidRPr="009E7E13">
        <w:rPr>
          <w:rFonts w:ascii="Times New Roman" w:hAnsi="Times New Roman" w:cs="Times New Roman"/>
          <w:bCs/>
          <w:kern w:val="0"/>
          <w:sz w:val="18"/>
          <w:szCs w:val="18"/>
        </w:rPr>
        <w:t xml:space="preserve">, Circular </w:t>
      </w:r>
      <w:r w:rsidR="00C0113B" w:rsidRPr="009E7E13">
        <w:rPr>
          <w:rFonts w:ascii="Times New Roman" w:hAnsi="Times New Roman" w:cs="Times New Roman"/>
          <w:bCs/>
          <w:kern w:val="0"/>
          <w:sz w:val="18"/>
          <w:szCs w:val="18"/>
        </w:rPr>
        <w:t>sector patch hybrid coupler with an arbitrary coupling coefficient and phase difference</w:t>
      </w:r>
      <w:r w:rsidRPr="009E7E13">
        <w:rPr>
          <w:rFonts w:ascii="Times New Roman" w:hAnsi="Times New Roman" w:cs="Times New Roman"/>
          <w:bCs/>
          <w:kern w:val="0"/>
          <w:sz w:val="18"/>
          <w:szCs w:val="18"/>
        </w:rPr>
        <w:t xml:space="preserve">, </w:t>
      </w:r>
      <w:r w:rsidRPr="009E7E13">
        <w:rPr>
          <w:rFonts w:ascii="Times New Roman" w:hAnsi="Times New Roman" w:cs="Times New Roman"/>
          <w:b/>
          <w:bCs/>
          <w:i/>
          <w:kern w:val="0"/>
          <w:sz w:val="18"/>
          <w:szCs w:val="18"/>
        </w:rPr>
        <w:t>IEEE Transactions on Microwave Theory and Techniques</w:t>
      </w:r>
      <w:r w:rsidRPr="009E7E13">
        <w:rPr>
          <w:rFonts w:ascii="Times New Roman" w:hAnsi="Times New Roman" w:cs="Times New Roman"/>
          <w:bCs/>
          <w:kern w:val="0"/>
          <w:sz w:val="18"/>
          <w:szCs w:val="18"/>
        </w:rPr>
        <w:t xml:space="preserve">, vol. 61, no. 5, </w:t>
      </w:r>
      <w:r w:rsidR="00104FFB">
        <w:rPr>
          <w:rFonts w:ascii="Times New Roman" w:hAnsi="Times New Roman" w:cs="Times New Roman"/>
          <w:bCs/>
          <w:kern w:val="0"/>
          <w:sz w:val="18"/>
          <w:szCs w:val="18"/>
        </w:rPr>
        <w:t xml:space="preserve">pp. </w:t>
      </w:r>
      <w:r w:rsidR="00104FFB" w:rsidRPr="00104FFB">
        <w:rPr>
          <w:rFonts w:ascii="Times New Roman" w:hAnsi="Times New Roman" w:cs="Times New Roman"/>
          <w:bCs/>
          <w:kern w:val="0"/>
          <w:sz w:val="18"/>
          <w:szCs w:val="18"/>
        </w:rPr>
        <w:t>1781-1792</w:t>
      </w:r>
      <w:r w:rsidR="00104FFB">
        <w:rPr>
          <w:rFonts w:ascii="Times New Roman" w:hAnsi="Times New Roman" w:cs="Times New Roman"/>
          <w:bCs/>
          <w:kern w:val="0"/>
          <w:sz w:val="18"/>
          <w:szCs w:val="18"/>
        </w:rPr>
        <w:t>,</w:t>
      </w:r>
      <w:r w:rsidR="00104FFB" w:rsidRPr="00104FFB">
        <w:rPr>
          <w:rFonts w:ascii="Times New Roman" w:hAnsi="Times New Roman" w:cs="Times New Roman"/>
          <w:bCs/>
          <w:kern w:val="0"/>
          <w:sz w:val="18"/>
          <w:szCs w:val="18"/>
        </w:rPr>
        <w:t xml:space="preserve"> </w:t>
      </w:r>
      <w:r w:rsidRPr="009E7E13">
        <w:rPr>
          <w:rFonts w:ascii="Times New Roman" w:hAnsi="Times New Roman" w:cs="Times New Roman"/>
          <w:bCs/>
          <w:kern w:val="0"/>
          <w:sz w:val="18"/>
          <w:szCs w:val="18"/>
        </w:rPr>
        <w:t>May 2013.</w:t>
      </w:r>
    </w:p>
    <w:p w:rsidR="009E7E13" w:rsidRPr="009E7E13" w:rsidRDefault="009E7E13" w:rsidP="009E7E13">
      <w:pPr>
        <w:numPr>
          <w:ilvl w:val="0"/>
          <w:numId w:val="1"/>
        </w:numPr>
        <w:rPr>
          <w:rFonts w:ascii="Times New Roman" w:hAnsi="Times New Roman" w:cs="Times New Roman"/>
          <w:b/>
          <w:sz w:val="18"/>
          <w:szCs w:val="18"/>
        </w:rPr>
      </w:pPr>
      <w:r w:rsidRPr="00D2347B">
        <w:rPr>
          <w:rFonts w:ascii="Times New Roman" w:hAnsi="Times New Roman" w:cs="Times New Roman"/>
          <w:sz w:val="18"/>
          <w:szCs w:val="18"/>
        </w:rPr>
        <w:t>S. Zheng, Y. Wu, Y. Li, Y. Liu, and Y. Long</w:t>
      </w:r>
      <w:r w:rsidRPr="009E7E13">
        <w:rPr>
          <w:rFonts w:ascii="Times New Roman" w:hAnsi="Times New Roman" w:cs="Times New Roman"/>
          <w:sz w:val="18"/>
          <w:szCs w:val="18"/>
        </w:rPr>
        <w:t xml:space="preserve">, Dual-band hybrid coupler with arbitrary power division ratios over the two bands, </w:t>
      </w:r>
      <w:r w:rsidRPr="009E7E13">
        <w:rPr>
          <w:rFonts w:ascii="Times New Roman" w:hAnsi="Times New Roman" w:cs="Times New Roman"/>
          <w:b/>
          <w:i/>
          <w:sz w:val="18"/>
          <w:szCs w:val="18"/>
        </w:rPr>
        <w:t>IEEE Transactions on Components Packaging and Manufacturing Technology</w:t>
      </w:r>
      <w:r w:rsidRPr="009E7E13">
        <w:rPr>
          <w:rFonts w:ascii="Times New Roman" w:hAnsi="Times New Roman" w:cs="Times New Roman"/>
          <w:sz w:val="18"/>
          <w:szCs w:val="18"/>
        </w:rPr>
        <w:t>, vol. 4, no. 8, pp.1347-1358, Aug. 2014.</w:t>
      </w:r>
    </w:p>
    <w:p w:rsidR="009E7E13" w:rsidRPr="009E7E13" w:rsidRDefault="009E7E13" w:rsidP="009E7E13">
      <w:pPr>
        <w:numPr>
          <w:ilvl w:val="0"/>
          <w:numId w:val="1"/>
        </w:numPr>
        <w:rPr>
          <w:rFonts w:ascii="Times New Roman" w:hAnsi="Times New Roman" w:cs="Times New Roman"/>
          <w:b/>
          <w:sz w:val="18"/>
          <w:szCs w:val="18"/>
        </w:rPr>
      </w:pPr>
      <w:r w:rsidRPr="00D2347B">
        <w:rPr>
          <w:rFonts w:ascii="Times New Roman" w:hAnsi="Times New Roman" w:cs="Times New Roman"/>
          <w:sz w:val="18"/>
          <w:szCs w:val="18"/>
        </w:rPr>
        <w:t xml:space="preserve">Y. Wu, Y. Liu, and S. Li, </w:t>
      </w:r>
      <w:bookmarkStart w:id="11" w:name="OLE_LINK54"/>
      <w:bookmarkStart w:id="12" w:name="OLE_LINK55"/>
      <w:r w:rsidRPr="009E7E13">
        <w:rPr>
          <w:rFonts w:ascii="Times New Roman" w:hAnsi="Times New Roman" w:cs="Times New Roman"/>
          <w:sz w:val="18"/>
          <w:szCs w:val="18"/>
        </w:rPr>
        <w:t>A novel high-power amplifier using a generalized coupled-line transformer with inherent DC-block function</w:t>
      </w:r>
      <w:bookmarkEnd w:id="11"/>
      <w:bookmarkEnd w:id="12"/>
      <w:r w:rsidRPr="009E7E13">
        <w:rPr>
          <w:rFonts w:ascii="Times New Roman" w:hAnsi="Times New Roman" w:cs="Times New Roman"/>
          <w:sz w:val="18"/>
          <w:szCs w:val="18"/>
        </w:rPr>
        <w:t xml:space="preserve">, </w:t>
      </w:r>
      <w:r w:rsidRPr="009E7E13">
        <w:rPr>
          <w:rFonts w:ascii="Times New Roman" w:hAnsi="Times New Roman" w:cs="Times New Roman"/>
          <w:b/>
          <w:i/>
          <w:sz w:val="18"/>
          <w:szCs w:val="18"/>
        </w:rPr>
        <w:t>Progress In Electromagnetics Research</w:t>
      </w:r>
      <w:r w:rsidRPr="009E7E13">
        <w:rPr>
          <w:rFonts w:ascii="Times New Roman" w:hAnsi="Times New Roman" w:cs="Times New Roman"/>
          <w:sz w:val="18"/>
          <w:szCs w:val="18"/>
        </w:rPr>
        <w:t>, vol. 119, pp. 171-190, 2011.</w:t>
      </w:r>
    </w:p>
    <w:p w:rsidR="00B9695D" w:rsidRDefault="00B9695D"/>
    <w:sectPr w:rsidR="00B969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FB6" w:rsidRDefault="002A4FB6" w:rsidP="00183BB1">
      <w:r>
        <w:separator/>
      </w:r>
    </w:p>
  </w:endnote>
  <w:endnote w:type="continuationSeparator" w:id="0">
    <w:p w:rsidR="002A4FB6" w:rsidRDefault="002A4FB6" w:rsidP="0018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FB6" w:rsidRDefault="002A4FB6" w:rsidP="00183BB1">
      <w:r>
        <w:separator/>
      </w:r>
    </w:p>
  </w:footnote>
  <w:footnote w:type="continuationSeparator" w:id="0">
    <w:p w:rsidR="002A4FB6" w:rsidRDefault="002A4FB6" w:rsidP="00183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367"/>
    <w:multiLevelType w:val="hybridMultilevel"/>
    <w:tmpl w:val="C4A45D6C"/>
    <w:lvl w:ilvl="0" w:tplc="81843E54">
      <w:start w:val="1"/>
      <w:numFmt w:val="decimal"/>
      <w:lvlText w:val="%1."/>
      <w:lvlJc w:val="left"/>
      <w:pPr>
        <w:ind w:left="420" w:hanging="42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ByIzA1NDEDI3NFDSUQpOLS7OzM8DKTCpBQA9+0ZmLAAAAA=="/>
  </w:docVars>
  <w:rsids>
    <w:rsidRoot w:val="009B4B04"/>
    <w:rsid w:val="000156C6"/>
    <w:rsid w:val="00017DB8"/>
    <w:rsid w:val="00057CD2"/>
    <w:rsid w:val="00061024"/>
    <w:rsid w:val="00094DE6"/>
    <w:rsid w:val="0009531A"/>
    <w:rsid w:val="000C09F8"/>
    <w:rsid w:val="000E12BD"/>
    <w:rsid w:val="000E5287"/>
    <w:rsid w:val="00104FFB"/>
    <w:rsid w:val="001116C0"/>
    <w:rsid w:val="00115AB4"/>
    <w:rsid w:val="00115ECC"/>
    <w:rsid w:val="00144CC6"/>
    <w:rsid w:val="00153163"/>
    <w:rsid w:val="0016018F"/>
    <w:rsid w:val="00160463"/>
    <w:rsid w:val="00162EA2"/>
    <w:rsid w:val="00171862"/>
    <w:rsid w:val="00171FB8"/>
    <w:rsid w:val="001821C2"/>
    <w:rsid w:val="00183BB1"/>
    <w:rsid w:val="00191A14"/>
    <w:rsid w:val="001954DB"/>
    <w:rsid w:val="001A3DE5"/>
    <w:rsid w:val="001A7E35"/>
    <w:rsid w:val="001C0BE3"/>
    <w:rsid w:val="001E23C7"/>
    <w:rsid w:val="001E5ECF"/>
    <w:rsid w:val="001E6C96"/>
    <w:rsid w:val="001F09B7"/>
    <w:rsid w:val="001F74F3"/>
    <w:rsid w:val="00207DCC"/>
    <w:rsid w:val="00210168"/>
    <w:rsid w:val="00214123"/>
    <w:rsid w:val="002231CF"/>
    <w:rsid w:val="00252CD2"/>
    <w:rsid w:val="00264F3E"/>
    <w:rsid w:val="00293004"/>
    <w:rsid w:val="002A05EC"/>
    <w:rsid w:val="002A3A98"/>
    <w:rsid w:val="002A4FB6"/>
    <w:rsid w:val="002D15EC"/>
    <w:rsid w:val="002E47CC"/>
    <w:rsid w:val="00300D77"/>
    <w:rsid w:val="003238CF"/>
    <w:rsid w:val="00326CDE"/>
    <w:rsid w:val="003275A3"/>
    <w:rsid w:val="00334786"/>
    <w:rsid w:val="00346E20"/>
    <w:rsid w:val="0037149C"/>
    <w:rsid w:val="00371C58"/>
    <w:rsid w:val="003755A7"/>
    <w:rsid w:val="00383C42"/>
    <w:rsid w:val="00384020"/>
    <w:rsid w:val="00385B27"/>
    <w:rsid w:val="003A1938"/>
    <w:rsid w:val="003C2FAA"/>
    <w:rsid w:val="003C5B9A"/>
    <w:rsid w:val="003D326C"/>
    <w:rsid w:val="003F36B6"/>
    <w:rsid w:val="003F6D8F"/>
    <w:rsid w:val="00415C9B"/>
    <w:rsid w:val="00423B0B"/>
    <w:rsid w:val="00434BD5"/>
    <w:rsid w:val="00443192"/>
    <w:rsid w:val="0046590F"/>
    <w:rsid w:val="00496502"/>
    <w:rsid w:val="004968D0"/>
    <w:rsid w:val="004A76E0"/>
    <w:rsid w:val="004B2679"/>
    <w:rsid w:val="004B4029"/>
    <w:rsid w:val="004C2DE5"/>
    <w:rsid w:val="004D468E"/>
    <w:rsid w:val="004E28B2"/>
    <w:rsid w:val="004F41AB"/>
    <w:rsid w:val="005006C1"/>
    <w:rsid w:val="00504E0C"/>
    <w:rsid w:val="00527972"/>
    <w:rsid w:val="00534CB1"/>
    <w:rsid w:val="00550BEF"/>
    <w:rsid w:val="00564D3A"/>
    <w:rsid w:val="00574D67"/>
    <w:rsid w:val="00587719"/>
    <w:rsid w:val="005A7D4E"/>
    <w:rsid w:val="005C0267"/>
    <w:rsid w:val="005D28AE"/>
    <w:rsid w:val="005E1B3A"/>
    <w:rsid w:val="005F0966"/>
    <w:rsid w:val="005F2108"/>
    <w:rsid w:val="006341C2"/>
    <w:rsid w:val="00656831"/>
    <w:rsid w:val="0067373A"/>
    <w:rsid w:val="00696DE2"/>
    <w:rsid w:val="006C2317"/>
    <w:rsid w:val="006C5040"/>
    <w:rsid w:val="006F35FF"/>
    <w:rsid w:val="006F4110"/>
    <w:rsid w:val="006F7A65"/>
    <w:rsid w:val="00721CD5"/>
    <w:rsid w:val="00725720"/>
    <w:rsid w:val="00736B85"/>
    <w:rsid w:val="00760BEC"/>
    <w:rsid w:val="007A1FF6"/>
    <w:rsid w:val="007B2807"/>
    <w:rsid w:val="007B7BCA"/>
    <w:rsid w:val="007C1E04"/>
    <w:rsid w:val="007C61CD"/>
    <w:rsid w:val="007E2E88"/>
    <w:rsid w:val="00801CA0"/>
    <w:rsid w:val="00802B8F"/>
    <w:rsid w:val="00811BDC"/>
    <w:rsid w:val="00813EC0"/>
    <w:rsid w:val="00830E6A"/>
    <w:rsid w:val="008345F8"/>
    <w:rsid w:val="008868DE"/>
    <w:rsid w:val="00890CD1"/>
    <w:rsid w:val="00891EB7"/>
    <w:rsid w:val="00896167"/>
    <w:rsid w:val="008B1E48"/>
    <w:rsid w:val="008C7AF5"/>
    <w:rsid w:val="00902D0C"/>
    <w:rsid w:val="009036F8"/>
    <w:rsid w:val="0091674A"/>
    <w:rsid w:val="00927A9E"/>
    <w:rsid w:val="0095328B"/>
    <w:rsid w:val="0095599B"/>
    <w:rsid w:val="00965470"/>
    <w:rsid w:val="009721D8"/>
    <w:rsid w:val="00995A21"/>
    <w:rsid w:val="009A2DB9"/>
    <w:rsid w:val="009A327D"/>
    <w:rsid w:val="009B0E7B"/>
    <w:rsid w:val="009B4B04"/>
    <w:rsid w:val="009B7F80"/>
    <w:rsid w:val="009C4112"/>
    <w:rsid w:val="009D1626"/>
    <w:rsid w:val="009E7E13"/>
    <w:rsid w:val="009F1C7C"/>
    <w:rsid w:val="009F3ADF"/>
    <w:rsid w:val="00A07867"/>
    <w:rsid w:val="00A1268E"/>
    <w:rsid w:val="00A4094E"/>
    <w:rsid w:val="00A552C8"/>
    <w:rsid w:val="00A76F46"/>
    <w:rsid w:val="00A81275"/>
    <w:rsid w:val="00A93565"/>
    <w:rsid w:val="00A94C04"/>
    <w:rsid w:val="00AA0227"/>
    <w:rsid w:val="00AB0CDD"/>
    <w:rsid w:val="00AC391E"/>
    <w:rsid w:val="00AC439A"/>
    <w:rsid w:val="00AC51CE"/>
    <w:rsid w:val="00AD13A7"/>
    <w:rsid w:val="00AF75CA"/>
    <w:rsid w:val="00B304DD"/>
    <w:rsid w:val="00B3621A"/>
    <w:rsid w:val="00B51472"/>
    <w:rsid w:val="00B550AF"/>
    <w:rsid w:val="00B76357"/>
    <w:rsid w:val="00B863B6"/>
    <w:rsid w:val="00B920BD"/>
    <w:rsid w:val="00B9695D"/>
    <w:rsid w:val="00BF3EE3"/>
    <w:rsid w:val="00BF6ED5"/>
    <w:rsid w:val="00BF7007"/>
    <w:rsid w:val="00C0113B"/>
    <w:rsid w:val="00C21593"/>
    <w:rsid w:val="00C21DC6"/>
    <w:rsid w:val="00C365FA"/>
    <w:rsid w:val="00C42218"/>
    <w:rsid w:val="00C7506C"/>
    <w:rsid w:val="00C85FB9"/>
    <w:rsid w:val="00C86231"/>
    <w:rsid w:val="00C8648D"/>
    <w:rsid w:val="00C90C7F"/>
    <w:rsid w:val="00C97436"/>
    <w:rsid w:val="00CD0A01"/>
    <w:rsid w:val="00CD2CD3"/>
    <w:rsid w:val="00CF3803"/>
    <w:rsid w:val="00D1262C"/>
    <w:rsid w:val="00D14BD6"/>
    <w:rsid w:val="00D2303F"/>
    <w:rsid w:val="00D2347B"/>
    <w:rsid w:val="00D26877"/>
    <w:rsid w:val="00D27938"/>
    <w:rsid w:val="00D679EF"/>
    <w:rsid w:val="00D74C31"/>
    <w:rsid w:val="00D77BE8"/>
    <w:rsid w:val="00DB1A3F"/>
    <w:rsid w:val="00DB62B4"/>
    <w:rsid w:val="00DB6451"/>
    <w:rsid w:val="00DB7B8C"/>
    <w:rsid w:val="00DC4305"/>
    <w:rsid w:val="00DE53AA"/>
    <w:rsid w:val="00DF7577"/>
    <w:rsid w:val="00E07D44"/>
    <w:rsid w:val="00E2117B"/>
    <w:rsid w:val="00E318BA"/>
    <w:rsid w:val="00E6250C"/>
    <w:rsid w:val="00E64245"/>
    <w:rsid w:val="00E65ACE"/>
    <w:rsid w:val="00E76EB7"/>
    <w:rsid w:val="00E91869"/>
    <w:rsid w:val="00EB5D37"/>
    <w:rsid w:val="00EC22C1"/>
    <w:rsid w:val="00ED5C4D"/>
    <w:rsid w:val="00ED739D"/>
    <w:rsid w:val="00EE19E1"/>
    <w:rsid w:val="00EE4D90"/>
    <w:rsid w:val="00F331AD"/>
    <w:rsid w:val="00F41C24"/>
    <w:rsid w:val="00F52E5E"/>
    <w:rsid w:val="00F61AB4"/>
    <w:rsid w:val="00F629FB"/>
    <w:rsid w:val="00F95F04"/>
    <w:rsid w:val="00FB5512"/>
    <w:rsid w:val="00FD020D"/>
    <w:rsid w:val="00FD7B96"/>
    <w:rsid w:val="00FF3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6F1E6A-DC57-4BCB-983E-CA66D54B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6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76E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A76E0"/>
    <w:rPr>
      <w:b/>
      <w:bCs/>
    </w:rPr>
  </w:style>
  <w:style w:type="paragraph" w:styleId="a5">
    <w:name w:val="header"/>
    <w:basedOn w:val="a"/>
    <w:link w:val="Char"/>
    <w:uiPriority w:val="99"/>
    <w:unhideWhenUsed/>
    <w:rsid w:val="00183B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83BB1"/>
    <w:rPr>
      <w:sz w:val="18"/>
      <w:szCs w:val="18"/>
    </w:rPr>
  </w:style>
  <w:style w:type="paragraph" w:styleId="a6">
    <w:name w:val="footer"/>
    <w:basedOn w:val="a"/>
    <w:link w:val="Char0"/>
    <w:uiPriority w:val="99"/>
    <w:unhideWhenUsed/>
    <w:rsid w:val="00183BB1"/>
    <w:pPr>
      <w:tabs>
        <w:tab w:val="center" w:pos="4153"/>
        <w:tab w:val="right" w:pos="8306"/>
      </w:tabs>
      <w:snapToGrid w:val="0"/>
      <w:jc w:val="left"/>
    </w:pPr>
    <w:rPr>
      <w:sz w:val="18"/>
      <w:szCs w:val="18"/>
    </w:rPr>
  </w:style>
  <w:style w:type="character" w:customStyle="1" w:styleId="Char0">
    <w:name w:val="页脚 Char"/>
    <w:basedOn w:val="a0"/>
    <w:link w:val="a6"/>
    <w:uiPriority w:val="99"/>
    <w:rsid w:val="00183B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739411">
      <w:bodyDiv w:val="1"/>
      <w:marLeft w:val="0"/>
      <w:marRight w:val="0"/>
      <w:marTop w:val="0"/>
      <w:marBottom w:val="0"/>
      <w:divBdr>
        <w:top w:val="none" w:sz="0" w:space="0" w:color="auto"/>
        <w:left w:val="none" w:sz="0" w:space="0" w:color="auto"/>
        <w:bottom w:val="none" w:sz="0" w:space="0" w:color="auto"/>
        <w:right w:val="none" w:sz="0" w:space="0" w:color="auto"/>
      </w:divBdr>
    </w:div>
    <w:div w:id="124480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758</Words>
  <Characters>4322</Characters>
  <Application>Microsoft Office Word</Application>
  <DocSecurity>0</DocSecurity>
  <Lines>36</Lines>
  <Paragraphs>10</Paragraphs>
  <ScaleCrop>false</ScaleCrop>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Zheng</dc:creator>
  <cp:lastModifiedBy>Y.L. WU</cp:lastModifiedBy>
  <cp:revision>48</cp:revision>
  <dcterms:created xsi:type="dcterms:W3CDTF">2018-07-03T12:03:00Z</dcterms:created>
  <dcterms:modified xsi:type="dcterms:W3CDTF">2018-07-05T08:25:00Z</dcterms:modified>
</cp:coreProperties>
</file>